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6212" w14:textId="77777777" w:rsidR="00A65A27" w:rsidRPr="00171738" w:rsidRDefault="00A77454" w:rsidP="007D486E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171738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="003B1100" w:rsidRPr="00171738">
        <w:rPr>
          <w:rFonts w:ascii="Calibri" w:hAnsi="Calibri" w:cs="Calibri"/>
          <w:b/>
          <w:bCs/>
          <w:sz w:val="22"/>
          <w:szCs w:val="22"/>
        </w:rPr>
        <w:t>1</w:t>
      </w:r>
      <w:r w:rsidR="001925B0" w:rsidRPr="00171738">
        <w:rPr>
          <w:rFonts w:ascii="Calibri" w:hAnsi="Calibri" w:cs="Calibri"/>
          <w:b/>
          <w:bCs/>
          <w:sz w:val="22"/>
          <w:szCs w:val="22"/>
        </w:rPr>
        <w:t xml:space="preserve"> do SIWZ </w:t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954"/>
      </w:tblGrid>
      <w:tr w:rsidR="00455A93" w:rsidRPr="00171738" w14:paraId="6706DFEE" w14:textId="77777777" w:rsidTr="00171738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A29" w14:textId="77777777" w:rsidR="00455A93" w:rsidRPr="00171738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Nazwa (firma) i adres wykonawcy, pieczęć (wykonawców wspólnie ubiegających się</w:t>
            </w:r>
            <w:r w:rsidRPr="00171738">
              <w:rPr>
                <w:rFonts w:ascii="Calibri" w:hAnsi="Calibri" w:cs="Calibri"/>
                <w:sz w:val="22"/>
                <w:szCs w:val="22"/>
              </w:rPr>
              <w:br/>
              <w:t>o udzielenie zamówienia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DFE" w14:textId="77777777"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14:paraId="37D56F42" w14:textId="77777777" w:rsidTr="00171738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251" w14:textId="77777777"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3A3" w14:textId="77777777"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455A93" w:rsidRPr="00171738" w14:paraId="165B2579" w14:textId="77777777" w:rsidTr="00171738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5EA" w14:textId="77777777" w:rsidR="00455A93" w:rsidRPr="00171738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sz w:val="22"/>
                <w:szCs w:val="22"/>
              </w:rPr>
              <w:t>Numer telefonu, faksu oraz adres poczty elektronicznej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ACF" w14:textId="77777777" w:rsidR="00455A93" w:rsidRPr="00171738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36592E8A" w14:textId="77777777" w:rsidR="00455A93" w:rsidRPr="00171738" w:rsidRDefault="00171738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="007F2669" w:rsidRPr="0017173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</w:t>
            </w:r>
            <w:r w:rsidR="0057675D" w:rsidRPr="00171738">
              <w:rPr>
                <w:rFonts w:ascii="Calibri" w:hAnsi="Calibri" w:cs="Calibri"/>
                <w:sz w:val="22"/>
                <w:szCs w:val="22"/>
              </w:rPr>
              <w:t>…………………………..</w:t>
            </w:r>
            <w:r w:rsidR="00455A93" w:rsidRPr="00171738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</w:tbl>
    <w:p w14:paraId="41B9556B" w14:textId="77777777" w:rsidR="00882E43" w:rsidRPr="00171738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71738">
        <w:rPr>
          <w:rFonts w:ascii="Calibri" w:hAnsi="Calibri" w:cs="Calibri"/>
          <w:b/>
          <w:sz w:val="22"/>
          <w:szCs w:val="22"/>
          <w:u w:val="single"/>
        </w:rPr>
        <w:t xml:space="preserve">*- należy wypełnić </w:t>
      </w:r>
    </w:p>
    <w:p w14:paraId="7E0EC821" w14:textId="77777777"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8208729" w14:textId="77777777"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171738">
        <w:rPr>
          <w:rFonts w:ascii="Calibri" w:hAnsi="Calibri" w:cs="Calibri"/>
          <w:b/>
          <w:sz w:val="32"/>
          <w:szCs w:val="32"/>
        </w:rPr>
        <w:t>OFERTA</w:t>
      </w:r>
    </w:p>
    <w:p w14:paraId="32EDFC66" w14:textId="77777777" w:rsidR="0057675D" w:rsidRPr="00171738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EF899FC" w14:textId="77777777" w:rsidR="002644A7" w:rsidRDefault="00882E43" w:rsidP="00DE12BA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Nawiązując do ogłoszenia o przetargu nieograniczonym na</w:t>
      </w:r>
      <w:r w:rsidR="001B54CC" w:rsidRPr="00171738">
        <w:rPr>
          <w:rFonts w:ascii="Calibri" w:hAnsi="Calibri" w:cs="Calibri"/>
          <w:sz w:val="22"/>
          <w:szCs w:val="22"/>
        </w:rPr>
        <w:t xml:space="preserve"> zadanie pn</w:t>
      </w:r>
      <w:r w:rsidR="0057675D" w:rsidRPr="00171738">
        <w:rPr>
          <w:rFonts w:ascii="Calibri" w:hAnsi="Calibri" w:cs="Calibri"/>
          <w:sz w:val="22"/>
          <w:szCs w:val="22"/>
        </w:rPr>
        <w:t xml:space="preserve">: </w:t>
      </w:r>
    </w:p>
    <w:p w14:paraId="52385CF2" w14:textId="77777777" w:rsidR="00DE12BA" w:rsidRPr="00171738" w:rsidRDefault="005E3267" w:rsidP="002644A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  <w:r w:rsidRPr="00171738">
        <w:rPr>
          <w:rFonts w:ascii="Calibri" w:hAnsi="Calibri" w:cs="Calibri"/>
          <w:b/>
          <w:sz w:val="22"/>
          <w:szCs w:val="22"/>
        </w:rPr>
        <w:t>„</w:t>
      </w:r>
      <w:r w:rsidR="002644A7">
        <w:rPr>
          <w:rFonts w:ascii="Calibri" w:hAnsi="Calibri" w:cs="Calibri"/>
          <w:b/>
          <w:sz w:val="22"/>
          <w:szCs w:val="22"/>
        </w:rPr>
        <w:t>Przebudowa drogi gminnej nr 101133F ul. Pałacowej w Iłowej</w:t>
      </w:r>
      <w:r w:rsidRPr="00171738">
        <w:rPr>
          <w:rFonts w:ascii="Calibri" w:hAnsi="Calibri" w:cs="Calibri"/>
          <w:b/>
          <w:sz w:val="22"/>
          <w:szCs w:val="22"/>
        </w:rPr>
        <w:t>”</w:t>
      </w:r>
    </w:p>
    <w:p w14:paraId="57528841" w14:textId="77777777" w:rsidR="001B54CC" w:rsidRPr="00171738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ja</w:t>
      </w:r>
      <w:r w:rsidR="001B54CC" w:rsidRPr="00171738">
        <w:rPr>
          <w:rFonts w:ascii="Calibri" w:hAnsi="Calibri" w:cs="Calibri"/>
          <w:sz w:val="22"/>
          <w:szCs w:val="22"/>
        </w:rPr>
        <w:t xml:space="preserve"> niżej</w:t>
      </w:r>
      <w:r w:rsidRPr="00171738">
        <w:rPr>
          <w:rFonts w:ascii="Calibri" w:hAnsi="Calibri" w:cs="Calibri"/>
          <w:sz w:val="22"/>
          <w:szCs w:val="22"/>
        </w:rPr>
        <w:t xml:space="preserve"> podpisany oferuję </w:t>
      </w:r>
      <w:r w:rsidR="001B54CC" w:rsidRPr="00171738">
        <w:rPr>
          <w:rFonts w:ascii="Calibri" w:hAnsi="Calibri" w:cs="Calibri"/>
          <w:sz w:val="22"/>
          <w:szCs w:val="22"/>
        </w:rPr>
        <w:t xml:space="preserve">wykonanie przedmiotu zamówienia na następujących </w:t>
      </w:r>
      <w:r w:rsidR="007D463F" w:rsidRPr="00171738">
        <w:rPr>
          <w:rFonts w:ascii="Calibri" w:hAnsi="Calibri" w:cs="Calibri"/>
          <w:sz w:val="22"/>
          <w:szCs w:val="22"/>
        </w:rPr>
        <w:t>warunkach</w:t>
      </w:r>
      <w:r w:rsidR="007F2669" w:rsidRPr="00171738">
        <w:rPr>
          <w:rFonts w:ascii="Calibri" w:hAnsi="Calibri" w:cs="Calibri"/>
          <w:sz w:val="22"/>
          <w:szCs w:val="22"/>
        </w:rPr>
        <w:t>:</w:t>
      </w:r>
      <w:r w:rsidR="007D463F" w:rsidRPr="00171738">
        <w:rPr>
          <w:rFonts w:ascii="Calibri" w:hAnsi="Calibri" w:cs="Calibri"/>
          <w:sz w:val="22"/>
          <w:szCs w:val="22"/>
        </w:rPr>
        <w:t xml:space="preserve"> </w:t>
      </w:r>
    </w:p>
    <w:p w14:paraId="14420560" w14:textId="77777777" w:rsidR="00171738" w:rsidRPr="00171738" w:rsidRDefault="00171738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1"/>
        <w:tblW w:w="10060" w:type="dxa"/>
        <w:tblLook w:val="00A0" w:firstRow="1" w:lastRow="0" w:firstColumn="1" w:lastColumn="0" w:noHBand="0" w:noVBand="0"/>
      </w:tblPr>
      <w:tblGrid>
        <w:gridCol w:w="4219"/>
        <w:gridCol w:w="1984"/>
        <w:gridCol w:w="1947"/>
        <w:gridCol w:w="1910"/>
      </w:tblGrid>
      <w:tr w:rsidR="00171738" w:rsidRPr="00171738" w14:paraId="02754902" w14:textId="77777777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C99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Faza realizacji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7050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netto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8E2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Należny podatek VAT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E8D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Kwota brutto</w:t>
            </w:r>
          </w:p>
        </w:tc>
      </w:tr>
      <w:tr w:rsidR="00171738" w:rsidRPr="00171738" w14:paraId="4159A155" w14:textId="77777777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6C6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Prace projektowe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AD9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D69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22C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7C0C6470" w14:textId="77777777" w:rsidTr="00171738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16F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Roboty budowlane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3D9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255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B34E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3975CD0C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A3B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przygotowawcze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18F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04D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107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15718065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BF0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ziemne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A70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517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B5B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22B43F53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078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Odwodnienie korpusu drogi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3E6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343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99C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0B63618C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AF9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drogowe - elementy ulic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8AA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BF1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081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7AED8CEB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4EC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Roboty drogowe - nawierzchnie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35D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38E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DDF9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780E0BEF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021" w14:textId="77777777" w:rsidR="00171738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Oświetlenie drogowe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618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B32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60A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0F9EE2D0" w14:textId="77777777" w:rsidTr="002644A7">
        <w:trPr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9C5" w14:textId="77777777" w:rsidR="000C138D" w:rsidRPr="00171738" w:rsidRDefault="000C138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C138D">
              <w:rPr>
                <w:rFonts w:ascii="Calibri" w:hAnsi="Calibri" w:cs="Calibri"/>
              </w:rPr>
              <w:t>Organizacja ruchu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905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F1D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B27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50AE088F" w14:textId="77777777" w:rsidTr="001717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F84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F82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EED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5A0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71738" w:rsidRPr="00171738" w14:paraId="5C9DA88F" w14:textId="77777777" w:rsidTr="00560FBE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32" w14:textId="77777777" w:rsidR="00171738" w:rsidRPr="00171738" w:rsidRDefault="001717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  <w:b/>
              </w:rPr>
              <w:t>Słownie złotych:</w:t>
            </w:r>
          </w:p>
        </w:tc>
      </w:tr>
    </w:tbl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12BA" w:rsidRPr="00171738" w14:paraId="042A7D30" w14:textId="77777777" w:rsidTr="00171738">
        <w:tc>
          <w:tcPr>
            <w:tcW w:w="3510" w:type="dxa"/>
          </w:tcPr>
          <w:p w14:paraId="27585629" w14:textId="77777777"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Termin wykonania zamówien</w:t>
            </w:r>
            <w:r w:rsidR="00515B4F" w:rsidRPr="00171738">
              <w:rPr>
                <w:rFonts w:ascii="Calibri" w:hAnsi="Calibri" w:cs="Calibri"/>
              </w:rPr>
              <w:t>ia</w:t>
            </w:r>
          </w:p>
        </w:tc>
        <w:tc>
          <w:tcPr>
            <w:tcW w:w="6521" w:type="dxa"/>
          </w:tcPr>
          <w:p w14:paraId="02EE1F11" w14:textId="1CB532F4" w:rsidR="007D486E" w:rsidRPr="00171738" w:rsidRDefault="000D0E5B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 xml:space="preserve">30 </w:t>
            </w:r>
            <w:r w:rsidR="00AE2F8C">
              <w:rPr>
                <w:rFonts w:ascii="Calibri" w:hAnsi="Calibri" w:cs="Calibri"/>
                <w:b/>
              </w:rPr>
              <w:t xml:space="preserve">kwietnia </w:t>
            </w:r>
            <w:r w:rsidRPr="00171738">
              <w:rPr>
                <w:rFonts w:ascii="Calibri" w:hAnsi="Calibri" w:cs="Calibri"/>
                <w:b/>
              </w:rPr>
              <w:t>20</w:t>
            </w:r>
            <w:r w:rsidR="000C138D">
              <w:rPr>
                <w:rFonts w:ascii="Calibri" w:hAnsi="Calibri" w:cs="Calibri"/>
                <w:b/>
              </w:rPr>
              <w:t>2</w:t>
            </w:r>
            <w:r w:rsidR="00AE2F8C">
              <w:rPr>
                <w:rFonts w:ascii="Calibri" w:hAnsi="Calibri" w:cs="Calibri"/>
                <w:b/>
              </w:rPr>
              <w:t>1</w:t>
            </w:r>
            <w:r w:rsidRPr="00171738">
              <w:rPr>
                <w:rFonts w:ascii="Calibri" w:hAnsi="Calibri" w:cs="Calibri"/>
                <w:b/>
              </w:rPr>
              <w:t>r.</w:t>
            </w:r>
          </w:p>
        </w:tc>
      </w:tr>
      <w:tr w:rsidR="00DE12BA" w:rsidRPr="00171738" w14:paraId="37687E6C" w14:textId="77777777" w:rsidTr="00171738">
        <w:tc>
          <w:tcPr>
            <w:tcW w:w="3510" w:type="dxa"/>
          </w:tcPr>
          <w:p w14:paraId="6D113BC8" w14:textId="77777777"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Warunki płatności</w:t>
            </w:r>
          </w:p>
        </w:tc>
        <w:tc>
          <w:tcPr>
            <w:tcW w:w="6521" w:type="dxa"/>
          </w:tcPr>
          <w:p w14:paraId="492F51F8" w14:textId="77777777" w:rsidR="00DE12BA" w:rsidRPr="00171738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71738">
              <w:rPr>
                <w:rFonts w:ascii="Calibri" w:hAnsi="Calibri" w:cs="Calibri"/>
                <w:b/>
              </w:rPr>
              <w:t>30 dni</w:t>
            </w:r>
          </w:p>
        </w:tc>
      </w:tr>
      <w:tr w:rsidR="00DE12BA" w:rsidRPr="00171738" w14:paraId="1B8A5B64" w14:textId="77777777" w:rsidTr="00171738">
        <w:tc>
          <w:tcPr>
            <w:tcW w:w="3510" w:type="dxa"/>
          </w:tcPr>
          <w:p w14:paraId="3EC6BB38" w14:textId="77777777" w:rsidR="00171738" w:rsidRDefault="00171738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="Calibri" w:hAnsi="Calibri" w:cs="Calibri"/>
              </w:rPr>
            </w:pPr>
          </w:p>
          <w:p w14:paraId="69091FD8" w14:textId="77777777" w:rsidR="00DE12BA" w:rsidRPr="00171738" w:rsidRDefault="00DE12BA" w:rsidP="0017173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Okres Gwarancji</w:t>
            </w:r>
          </w:p>
        </w:tc>
        <w:tc>
          <w:tcPr>
            <w:tcW w:w="6521" w:type="dxa"/>
          </w:tcPr>
          <w:p w14:paraId="1E178CC5" w14:textId="77777777" w:rsidR="00171738" w:rsidRDefault="00171738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880193E" w14:textId="77777777" w:rsidR="00DE12BA" w:rsidRPr="00171738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</w:t>
            </w:r>
            <w:r w:rsidR="0093757C" w:rsidRPr="00171738">
              <w:rPr>
                <w:rFonts w:ascii="Calibri" w:hAnsi="Calibri" w:cs="Calibri"/>
              </w:rPr>
              <w:t>……………………………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……………………………….</w:t>
            </w:r>
            <w:r w:rsidR="0093757C" w:rsidRPr="00171738">
              <w:rPr>
                <w:rFonts w:ascii="Calibri" w:hAnsi="Calibri" w:cs="Calibri"/>
              </w:rPr>
              <w:t>.</w:t>
            </w:r>
            <w:r w:rsidRPr="00171738">
              <w:rPr>
                <w:rFonts w:ascii="Calibri" w:hAnsi="Calibri" w:cs="Calibri"/>
              </w:rPr>
              <w:t xml:space="preserve">……*miesięcy </w:t>
            </w:r>
          </w:p>
          <w:p w14:paraId="3555116D" w14:textId="77777777"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może być krótszy niż </w:t>
            </w:r>
            <w:r w:rsidR="004553E4" w:rsidRPr="00171738">
              <w:rPr>
                <w:rFonts w:ascii="Calibri" w:hAnsi="Calibri" w:cs="Calibri"/>
                <w:i/>
                <w:sz w:val="18"/>
                <w:szCs w:val="18"/>
              </w:rPr>
              <w:t>36</w:t>
            </w:r>
            <w:r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 miesiące i </w:t>
            </w:r>
            <w:r w:rsidR="006B1B6D" w:rsidRPr="00171738">
              <w:rPr>
                <w:rFonts w:ascii="Calibri" w:hAnsi="Calibri" w:cs="Calibri"/>
                <w:i/>
                <w:sz w:val="18"/>
                <w:szCs w:val="18"/>
              </w:rPr>
              <w:t xml:space="preserve">nie dłuższy niż </w:t>
            </w:r>
            <w:r w:rsidR="006B51B4" w:rsidRPr="00171738">
              <w:rPr>
                <w:rFonts w:ascii="Calibri" w:hAnsi="Calibri" w:cs="Calibri"/>
                <w:i/>
                <w:sz w:val="18"/>
                <w:szCs w:val="18"/>
              </w:rPr>
              <w:t>6</w:t>
            </w:r>
            <w:r w:rsidR="0057675D" w:rsidRPr="00171738">
              <w:rPr>
                <w:rFonts w:ascii="Calibri" w:hAnsi="Calibri" w:cs="Calibri"/>
                <w:i/>
                <w:sz w:val="18"/>
                <w:szCs w:val="18"/>
              </w:rPr>
              <w:t>0 miesięcy</w:t>
            </w:r>
          </w:p>
        </w:tc>
      </w:tr>
      <w:tr w:rsidR="00DE12BA" w:rsidRPr="00171738" w14:paraId="46DE2000" w14:textId="77777777" w:rsidTr="00171738">
        <w:tc>
          <w:tcPr>
            <w:tcW w:w="3510" w:type="dxa"/>
          </w:tcPr>
          <w:p w14:paraId="25E0C82C" w14:textId="77777777" w:rsidR="00DE12BA" w:rsidRPr="00171738" w:rsidRDefault="00DE12BA" w:rsidP="00171738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6521" w:type="dxa"/>
          </w:tcPr>
          <w:p w14:paraId="3B6C0658" w14:textId="77777777"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A3C26F3" w14:textId="77777777"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0AF0EF8" w14:textId="77777777" w:rsidR="00DE12BA" w:rsidRPr="00171738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71738">
              <w:rPr>
                <w:rFonts w:ascii="Calibri" w:hAnsi="Calibri" w:cs="Calibri"/>
              </w:rPr>
              <w:t>…………………………</w:t>
            </w:r>
            <w:r w:rsidR="0057675D" w:rsidRPr="00171738">
              <w:rPr>
                <w:rFonts w:ascii="Calibri" w:hAnsi="Calibri" w:cs="Calibri"/>
              </w:rPr>
              <w:t>…………………………………</w:t>
            </w:r>
            <w:r w:rsidRPr="00171738">
              <w:rPr>
                <w:rFonts w:ascii="Calibri" w:hAnsi="Calibri" w:cs="Calibri"/>
              </w:rPr>
              <w:t>………………………………*</w:t>
            </w:r>
          </w:p>
        </w:tc>
      </w:tr>
    </w:tbl>
    <w:p w14:paraId="527E8D05" w14:textId="77777777" w:rsidR="00A41845" w:rsidRPr="00171738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t>*- należy wypełnić</w:t>
      </w:r>
    </w:p>
    <w:p w14:paraId="5BF4DDAB" w14:textId="77777777" w:rsidR="007D486E" w:rsidRPr="00171738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E8D5B1" w14:textId="77777777"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 że zapoznaliśmy się ze Specyfikacją Istotnych Warunków Zamówienia i uznajemy się za związanych określonymi w nich postanowieniami i zasadami postępowania.</w:t>
      </w:r>
    </w:p>
    <w:p w14:paraId="0E5AC8B6" w14:textId="77777777"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 , że zapoznaliśmy się z Istotnymi dla Stron postanowieniami umowy, określonymi w </w:t>
      </w:r>
      <w:r w:rsidRPr="00171738">
        <w:rPr>
          <w:rFonts w:ascii="Calibri" w:hAnsi="Calibri" w:cs="Calibri"/>
          <w:sz w:val="22"/>
          <w:szCs w:val="22"/>
        </w:rPr>
        <w:lastRenderedPageBreak/>
        <w:t>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14:paraId="4BD2A6B0" w14:textId="77777777"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jesteśmy związani z ofertą przez okres 30 dni. </w:t>
      </w:r>
    </w:p>
    <w:p w14:paraId="6B518D18" w14:textId="77777777" w:rsidR="009B5D11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cena ryczałtowa podana powyżej obejmuje realizację wszystkich zobowiązań niezbędnych do realizacji niniejszego zamówienia.</w:t>
      </w:r>
    </w:p>
    <w:p w14:paraId="329EC5C9" w14:textId="77777777" w:rsidR="009B5D11" w:rsidRPr="00171738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</w:t>
      </w:r>
      <w:r w:rsidR="0057675D" w:rsidRPr="00171738">
        <w:rPr>
          <w:rFonts w:ascii="Calibri" w:hAnsi="Calibri" w:cs="Calibri"/>
          <w:sz w:val="22"/>
          <w:szCs w:val="22"/>
        </w:rPr>
        <w:t xml:space="preserve">wiadczamy, że wadium w kwocie </w:t>
      </w:r>
      <w:r w:rsidR="000C138D">
        <w:rPr>
          <w:rFonts w:ascii="Calibri" w:hAnsi="Calibri" w:cs="Calibri"/>
          <w:sz w:val="22"/>
          <w:szCs w:val="22"/>
        </w:rPr>
        <w:t>5</w:t>
      </w:r>
      <w:r w:rsidRPr="00171738">
        <w:rPr>
          <w:rFonts w:ascii="Calibri" w:hAnsi="Calibri" w:cs="Calibri"/>
          <w:sz w:val="22"/>
          <w:szCs w:val="22"/>
        </w:rPr>
        <w:t xml:space="preserve">.000,00 zł (słownie: </w:t>
      </w:r>
      <w:r w:rsidR="000C138D">
        <w:rPr>
          <w:rFonts w:ascii="Calibri" w:hAnsi="Calibri" w:cs="Calibri"/>
          <w:sz w:val="22"/>
          <w:szCs w:val="22"/>
        </w:rPr>
        <w:t xml:space="preserve">pięć </w:t>
      </w:r>
      <w:r w:rsidRPr="00171738">
        <w:rPr>
          <w:rFonts w:ascii="Calibri" w:hAnsi="Calibri" w:cs="Calibri"/>
          <w:sz w:val="22"/>
          <w:szCs w:val="22"/>
        </w:rPr>
        <w:t>tysięcy złotych 00/100) zostało wpłacone w formie……………………………………(pieniężnej/gwaranci bankowej)**</w:t>
      </w:r>
    </w:p>
    <w:p w14:paraId="1016716F" w14:textId="77777777" w:rsidR="002B6A3A" w:rsidRPr="00171738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171738">
        <w:rPr>
          <w:rFonts w:ascii="Calibri" w:hAnsi="Calibri" w:cs="Calibri"/>
          <w:b/>
          <w:sz w:val="22"/>
          <w:szCs w:val="22"/>
        </w:rPr>
        <w:t xml:space="preserve"> nr konta…………………………………......</w:t>
      </w:r>
      <w:r w:rsidR="0057675D" w:rsidRPr="00171738">
        <w:rPr>
          <w:rFonts w:ascii="Calibri" w:hAnsi="Calibri" w:cs="Calibri"/>
          <w:b/>
          <w:sz w:val="22"/>
          <w:szCs w:val="22"/>
        </w:rPr>
        <w:t>..................</w:t>
      </w:r>
    </w:p>
    <w:p w14:paraId="480A78C1" w14:textId="77777777" w:rsidR="002B6A3A" w:rsidRPr="00171738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57675D" w:rsidRPr="00171738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14:paraId="54C75E40" w14:textId="77777777"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Oświadczamy, że złożona oferta:  </w:t>
      </w:r>
    </w:p>
    <w:p w14:paraId="7F77AACB" w14:textId="77777777"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nie prowadzi do powstania u Zamawiającego obowiązku podatkowego zgodnie z przepisami      o podatku od towarów i usług;   </w:t>
      </w:r>
    </w:p>
    <w:p w14:paraId="2CE01D04" w14:textId="77777777"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14:paraId="2CC5F241" w14:textId="77777777"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 w:rsidRPr="00171738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40EB6C3F" w14:textId="77777777" w:rsidR="008B6942" w:rsidRPr="00171738" w:rsidRDefault="000D0E5B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  Wartość towarów</w:t>
      </w:r>
      <w:r w:rsidR="008B6942" w:rsidRPr="00171738">
        <w:rPr>
          <w:rFonts w:ascii="Calibri" w:hAnsi="Calibri" w:cs="Calibri"/>
          <w:sz w:val="22"/>
          <w:szCs w:val="22"/>
        </w:rPr>
        <w:t xml:space="preserve">/usług powodująca obowiązek podatkowy u Zamawiającego to </w:t>
      </w:r>
      <w:r w:rsidR="00171738">
        <w:rPr>
          <w:rFonts w:ascii="Calibri" w:hAnsi="Calibri" w:cs="Calibri"/>
          <w:sz w:val="22"/>
          <w:szCs w:val="22"/>
        </w:rPr>
        <w:t xml:space="preserve">………………………… </w:t>
      </w:r>
      <w:r w:rsidR="008B6942" w:rsidRPr="00171738">
        <w:rPr>
          <w:rFonts w:ascii="Calibri" w:hAnsi="Calibri" w:cs="Calibri"/>
          <w:sz w:val="22"/>
          <w:szCs w:val="22"/>
        </w:rPr>
        <w:t>zł netto  (</w:t>
      </w:r>
      <w:r w:rsidR="008B6942" w:rsidRPr="00171738">
        <w:rPr>
          <w:rFonts w:ascii="Calibri" w:hAnsi="Calibri" w:cs="Calibri"/>
          <w:i/>
          <w:sz w:val="18"/>
          <w:szCs w:val="18"/>
        </w:rPr>
        <w:t>dotyczy wykonawców, których oferty będą generować obowiązek doliczania wartości podatku VAT)</w:t>
      </w:r>
    </w:p>
    <w:p w14:paraId="22A4956A" w14:textId="77777777" w:rsidR="008B6942" w:rsidRPr="00171738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 xml:space="preserve">Oświadczam, że nie wypełnienie oferty w zakresie pkt.  </w:t>
      </w:r>
      <w:r w:rsidR="005E3267" w:rsidRPr="00171738">
        <w:rPr>
          <w:rFonts w:ascii="Calibri" w:hAnsi="Calibri" w:cs="Calibri"/>
          <w:sz w:val="22"/>
          <w:szCs w:val="22"/>
        </w:rPr>
        <w:t>12</w:t>
      </w:r>
      <w:r w:rsidRPr="00171738">
        <w:rPr>
          <w:rFonts w:ascii="Calibri" w:hAnsi="Calibri" w:cs="Calibri"/>
          <w:sz w:val="22"/>
          <w:szCs w:val="22"/>
        </w:rPr>
        <w:t xml:space="preserve"> oznacza, że jej złożenie nie prowadzi do powstania obowiązku podatkowego po stronie Zamawiającego.</w:t>
      </w:r>
    </w:p>
    <w:p w14:paraId="1F04C5E6" w14:textId="77777777" w:rsidR="008B6942" w:rsidRPr="00171738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28B97C" w14:textId="77777777" w:rsidR="001925B0" w:rsidRPr="00171738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6094F9" w14:textId="77777777"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4006DF" w14:textId="77777777" w:rsidR="0057675D" w:rsidRPr="00171738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5480DC" w14:textId="77777777"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14:paraId="2DE06EAF" w14:textId="77777777" w:rsidR="0057675D" w:rsidRPr="00171738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71738">
        <w:rPr>
          <w:rFonts w:ascii="Calibri" w:hAnsi="Calibri" w:cs="Calibri"/>
          <w:sz w:val="22"/>
          <w:szCs w:val="22"/>
        </w:rPr>
        <w:t>Podpis osoby/osób upoważnionej/ych do podpisania oferty</w:t>
      </w:r>
    </w:p>
    <w:p w14:paraId="160305AB" w14:textId="77777777" w:rsidR="00E37EA6" w:rsidRPr="00171738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171738">
        <w:rPr>
          <w:rFonts w:ascii="Calibri" w:hAnsi="Calibri" w:cs="Calibri"/>
          <w:b/>
          <w:sz w:val="18"/>
          <w:szCs w:val="18"/>
        </w:rPr>
        <w:t>**-należy wpisać właściwe</w:t>
      </w:r>
    </w:p>
    <w:sectPr w:rsidR="00E37EA6" w:rsidRPr="00171738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A554" w14:textId="77777777" w:rsidR="007727BA" w:rsidRDefault="007727BA" w:rsidP="00B472C6">
      <w:r>
        <w:separator/>
      </w:r>
    </w:p>
  </w:endnote>
  <w:endnote w:type="continuationSeparator" w:id="0">
    <w:p w14:paraId="659CEFF9" w14:textId="77777777" w:rsidR="007727BA" w:rsidRDefault="007727BA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FA09" w14:textId="77777777" w:rsidR="007727BA" w:rsidRDefault="007727BA" w:rsidP="00B472C6">
      <w:r>
        <w:separator/>
      </w:r>
    </w:p>
  </w:footnote>
  <w:footnote w:type="continuationSeparator" w:id="0">
    <w:p w14:paraId="0DC87061" w14:textId="77777777" w:rsidR="007727BA" w:rsidRDefault="007727BA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EDAA" w14:textId="77777777" w:rsidR="00B472C6" w:rsidRDefault="00B472C6">
    <w:pPr>
      <w:pStyle w:val="Nagwek"/>
    </w:pPr>
    <w:r>
      <w:rPr>
        <w:noProof/>
      </w:rPr>
      <w:drawing>
        <wp:inline distT="0" distB="0" distL="0" distR="0" wp14:anchorId="3452D426" wp14:editId="68A18860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27"/>
    <w:rsid w:val="000C138D"/>
    <w:rsid w:val="000D0E5B"/>
    <w:rsid w:val="00171738"/>
    <w:rsid w:val="001925B0"/>
    <w:rsid w:val="001B54CC"/>
    <w:rsid w:val="00202275"/>
    <w:rsid w:val="00205BD2"/>
    <w:rsid w:val="00210C01"/>
    <w:rsid w:val="00242693"/>
    <w:rsid w:val="002644A7"/>
    <w:rsid w:val="002813BA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727BA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50A46"/>
    <w:rsid w:val="009733C2"/>
    <w:rsid w:val="009945DF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AE2F8C"/>
    <w:rsid w:val="00B472C6"/>
    <w:rsid w:val="00B52E5B"/>
    <w:rsid w:val="00BC40EA"/>
    <w:rsid w:val="00C23474"/>
    <w:rsid w:val="00C555BE"/>
    <w:rsid w:val="00CE2628"/>
    <w:rsid w:val="00D155C7"/>
    <w:rsid w:val="00D204FD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0707"/>
  <w15:docId w15:val="{B139DC9F-F53A-4AD5-9B20-25ABB92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7173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88E0-582A-44E8-9096-B3C8C1B4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IZP.IV</cp:lastModifiedBy>
  <cp:revision>52</cp:revision>
  <dcterms:created xsi:type="dcterms:W3CDTF">2016-09-27T11:34:00Z</dcterms:created>
  <dcterms:modified xsi:type="dcterms:W3CDTF">2020-05-20T07:49:00Z</dcterms:modified>
</cp:coreProperties>
</file>