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868" w:tblpY="129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077EF7" w:rsidRPr="00077EF7" w:rsidTr="00077EF7">
        <w:trPr>
          <w:trHeight w:val="1203"/>
        </w:trPr>
        <w:tc>
          <w:tcPr>
            <w:tcW w:w="2488" w:type="dxa"/>
            <w:shd w:val="clear" w:color="auto" w:fill="auto"/>
          </w:tcPr>
          <w:p w:rsidR="00077EF7" w:rsidRPr="00077EF7" w:rsidRDefault="00077EF7" w:rsidP="00077EF7">
            <w:pPr>
              <w:jc w:val="center"/>
              <w:rPr>
                <w:rFonts w:ascii="Calibri" w:hAnsi="Calibri"/>
                <w:b/>
                <w:kern w:val="1"/>
              </w:rPr>
            </w:pPr>
            <w:r w:rsidRPr="00077EF7">
              <w:rPr>
                <w:rFonts w:ascii="Calibri" w:hAnsi="Calibri"/>
                <w:b/>
                <w:noProof/>
                <w:kern w:val="1"/>
                <w:sz w:val="22"/>
                <w:szCs w:val="22"/>
                <w:lang w:eastAsia="pl-PL" w:bidi="ar-SA"/>
              </w:rPr>
              <w:drawing>
                <wp:inline distT="0" distB="0" distL="0" distR="0" wp14:anchorId="71DAC4DC" wp14:editId="70BF19D7">
                  <wp:extent cx="838200" cy="9810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Burmistrz Iłowej</w:t>
            </w:r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ul. Żeromskiego 27</w:t>
            </w:r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68-120 Iłowa</w:t>
            </w:r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068 368 14 00</w:t>
            </w:r>
          </w:p>
          <w:p w:rsidR="00077EF7" w:rsidRPr="00077EF7" w:rsidRDefault="008747C6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hyperlink r:id="rId7" w:history="1">
              <w:r w:rsidR="00077EF7" w:rsidRPr="00077EF7">
                <w:rPr>
                  <w:rFonts w:cs="Times New Roman"/>
                  <w:b/>
                  <w:color w:val="0563C1"/>
                  <w:kern w:val="1"/>
                  <w:sz w:val="20"/>
                  <w:szCs w:val="20"/>
                  <w:u w:val="single"/>
                </w:rPr>
                <w:t>www.ilowa.pl</w:t>
              </w:r>
            </w:hyperlink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  <w:r w:rsidRPr="00077EF7">
              <w:rPr>
                <w:rFonts w:cs="Times New Roman"/>
                <w:b/>
                <w:kern w:val="1"/>
                <w:sz w:val="20"/>
                <w:szCs w:val="20"/>
              </w:rPr>
              <w:t>ilowa@ilowa.pl</w:t>
            </w:r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:rsidR="00077EF7" w:rsidRPr="00077EF7" w:rsidRDefault="00077EF7" w:rsidP="00077EF7">
            <w:pPr>
              <w:rPr>
                <w:rFonts w:cs="Times New Roman"/>
                <w:b/>
                <w:kern w:val="1"/>
                <w:sz w:val="20"/>
                <w:szCs w:val="20"/>
              </w:rPr>
            </w:pPr>
          </w:p>
          <w:p w:rsidR="00077EF7" w:rsidRPr="00077EF7" w:rsidRDefault="00077EF7" w:rsidP="00077EF7">
            <w:pPr>
              <w:jc w:val="center"/>
              <w:rPr>
                <w:rFonts w:cs="Times New Roman"/>
                <w:b/>
                <w:kern w:val="1"/>
                <w:sz w:val="20"/>
                <w:szCs w:val="20"/>
              </w:rPr>
            </w:pPr>
          </w:p>
        </w:tc>
      </w:tr>
    </w:tbl>
    <w:p w:rsidR="00077EF7" w:rsidRDefault="00AA0ED0" w:rsidP="008A1699">
      <w:r>
        <w:tab/>
      </w:r>
      <w:r>
        <w:tab/>
      </w:r>
      <w:r w:rsidR="00C170E6">
        <w:tab/>
      </w:r>
    </w:p>
    <w:p w:rsidR="00077EF7" w:rsidRDefault="00C170E6" w:rsidP="008A1699">
      <w:r>
        <w:tab/>
      </w:r>
      <w:r>
        <w:tab/>
      </w:r>
    </w:p>
    <w:p w:rsidR="00077EF7" w:rsidRDefault="00077EF7" w:rsidP="008A1699"/>
    <w:p w:rsidR="00077EF7" w:rsidRDefault="00077EF7" w:rsidP="008A1699"/>
    <w:p w:rsidR="00CA2A32" w:rsidRDefault="00C170E6" w:rsidP="008A1699">
      <w:r>
        <w:tab/>
      </w:r>
      <w:r>
        <w:tab/>
      </w:r>
      <w:r w:rsidR="00077EF7">
        <w:tab/>
      </w:r>
      <w:r w:rsidR="00077EF7">
        <w:tab/>
      </w:r>
      <w:r w:rsidR="00077EF7">
        <w:tab/>
      </w:r>
      <w:r w:rsidR="00077EF7">
        <w:tab/>
      </w:r>
      <w:r w:rsidR="00077EF7">
        <w:tab/>
      </w:r>
      <w:r w:rsidR="00077EF7">
        <w:tab/>
      </w:r>
      <w:r w:rsidR="00077EF7">
        <w:tab/>
      </w:r>
      <w:r w:rsidR="00E77F88">
        <w:t xml:space="preserve">Iłowa, </w:t>
      </w:r>
      <w:r w:rsidR="00E646F0">
        <w:t>2</w:t>
      </w:r>
      <w:r w:rsidR="008747C6">
        <w:t>8</w:t>
      </w:r>
      <w:r w:rsidR="00FF404C">
        <w:t xml:space="preserve"> października</w:t>
      </w:r>
      <w:r w:rsidR="00142AC3">
        <w:t xml:space="preserve"> </w:t>
      </w:r>
      <w:r w:rsidR="00077EF7">
        <w:t>201</w:t>
      </w:r>
      <w:r w:rsidR="00142AC3">
        <w:t>9</w:t>
      </w:r>
      <w:r w:rsidR="00077EF7">
        <w:t xml:space="preserve"> r</w:t>
      </w:r>
    </w:p>
    <w:p w:rsidR="00270B86" w:rsidRDefault="00077EF7" w:rsidP="008A1699">
      <w:r>
        <w:t>OŚP</w:t>
      </w:r>
      <w:r w:rsidR="00E77F88">
        <w:t>I.6733.</w:t>
      </w:r>
      <w:r w:rsidR="00FF404C">
        <w:t>1</w:t>
      </w:r>
      <w:r w:rsidR="008747C6">
        <w:t>3</w:t>
      </w:r>
      <w:r w:rsidR="00142AC3">
        <w:t>.</w:t>
      </w:r>
      <w:r w:rsidR="00E77F88">
        <w:t>201</w:t>
      </w:r>
      <w:r w:rsidR="00142AC3">
        <w:t>9</w:t>
      </w:r>
    </w:p>
    <w:p w:rsidR="008A1699" w:rsidRDefault="008A1699" w:rsidP="008A1699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8"/>
          <w:szCs w:val="28"/>
        </w:rPr>
        <w:tab/>
      </w:r>
    </w:p>
    <w:p w:rsidR="008A1699" w:rsidRDefault="008A1699" w:rsidP="008A1699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ZAWIADOMIENIE</w:t>
      </w:r>
    </w:p>
    <w:p w:rsidR="00A525BB" w:rsidRPr="00A525BB" w:rsidRDefault="008A1699" w:rsidP="008A1699">
      <w:pPr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o wszczęciu postępowania</w:t>
      </w:r>
    </w:p>
    <w:p w:rsidR="00A525BB" w:rsidRDefault="008A1699" w:rsidP="008A169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 xml:space="preserve">Zgodnie z art. 61 § 4 ustawy z dnia 14 czerwca 1960 r. Kodeks postępowania </w:t>
      </w:r>
      <w:r w:rsidR="00BF7A22">
        <w:rPr>
          <w:color w:val="000000"/>
        </w:rPr>
        <w:t>administracyjnego (Dz. U. z 201</w:t>
      </w:r>
      <w:r w:rsidR="00142AC3">
        <w:rPr>
          <w:color w:val="000000"/>
        </w:rPr>
        <w:t>8</w:t>
      </w:r>
      <w:r w:rsidR="004F34BB">
        <w:rPr>
          <w:color w:val="000000"/>
        </w:rPr>
        <w:t xml:space="preserve"> r. </w:t>
      </w:r>
      <w:r>
        <w:rPr>
          <w:color w:val="000000"/>
        </w:rPr>
        <w:t xml:space="preserve"> poz.</w:t>
      </w:r>
      <w:r w:rsidR="00142AC3">
        <w:rPr>
          <w:color w:val="000000"/>
        </w:rPr>
        <w:t>2096</w:t>
      </w:r>
      <w:r w:rsidR="00E77F88">
        <w:rPr>
          <w:color w:val="000000"/>
        </w:rPr>
        <w:t xml:space="preserve"> ze zm</w:t>
      </w:r>
      <w:r w:rsidR="00E606CD">
        <w:rPr>
          <w:color w:val="000000"/>
        </w:rPr>
        <w:t>.</w:t>
      </w:r>
      <w:r w:rsidR="007C31A9">
        <w:rPr>
          <w:color w:val="000000"/>
        </w:rPr>
        <w:t>),</w:t>
      </w:r>
      <w:r w:rsidR="007C31A9" w:rsidRPr="000C339C">
        <w:rPr>
          <w:color w:val="000000"/>
        </w:rPr>
        <w:t xml:space="preserve"> w</w:t>
      </w:r>
      <w:r w:rsidR="000C339C" w:rsidRPr="000C339C">
        <w:rPr>
          <w:color w:val="000000"/>
        </w:rPr>
        <w:t xml:space="preserve"> związku z art. 53 ust.1 ustawy z dnia 27 marca 2003 </w:t>
      </w:r>
      <w:r w:rsidR="007C31A9" w:rsidRPr="000C339C">
        <w:rPr>
          <w:color w:val="000000"/>
        </w:rPr>
        <w:t>r.</w:t>
      </w:r>
      <w:r w:rsidR="000C339C" w:rsidRPr="000C339C">
        <w:rPr>
          <w:color w:val="000000"/>
        </w:rPr>
        <w:t xml:space="preserve"> o planowaniu i zagospodarowaniu przestrzenny</w:t>
      </w:r>
      <w:r w:rsidR="003B1D61">
        <w:rPr>
          <w:color w:val="000000"/>
        </w:rPr>
        <w:t xml:space="preserve">m </w:t>
      </w:r>
      <w:r w:rsidR="00142AC3">
        <w:rPr>
          <w:color w:val="000000"/>
        </w:rPr>
        <w:t>(</w:t>
      </w:r>
      <w:r w:rsidR="003B1D61">
        <w:rPr>
          <w:color w:val="000000"/>
        </w:rPr>
        <w:t>Dz. U. Z 201</w:t>
      </w:r>
      <w:r w:rsidR="00142AC3">
        <w:rPr>
          <w:color w:val="000000"/>
        </w:rPr>
        <w:t>8</w:t>
      </w:r>
      <w:r w:rsidR="003B1D61">
        <w:rPr>
          <w:color w:val="000000"/>
        </w:rPr>
        <w:t xml:space="preserve"> r. poz. 1</w:t>
      </w:r>
      <w:r w:rsidR="00142AC3">
        <w:rPr>
          <w:color w:val="000000"/>
        </w:rPr>
        <w:t xml:space="preserve">945 ze </w:t>
      </w:r>
      <w:proofErr w:type="spellStart"/>
      <w:r w:rsidR="00142AC3">
        <w:rPr>
          <w:color w:val="000000"/>
        </w:rPr>
        <w:t>zm</w:t>
      </w:r>
      <w:proofErr w:type="spellEnd"/>
      <w:r w:rsidR="00142AC3">
        <w:rPr>
          <w:color w:val="000000"/>
        </w:rPr>
        <w:t>)</w:t>
      </w:r>
      <w:bookmarkStart w:id="0" w:name="_GoBack"/>
      <w:bookmarkEnd w:id="0"/>
    </w:p>
    <w:p w:rsidR="008A1699" w:rsidRDefault="008A1699" w:rsidP="008A169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  <w:sz w:val="28"/>
          <w:szCs w:val="28"/>
        </w:rPr>
        <w:tab/>
        <w:t xml:space="preserve">zawiadamiam </w:t>
      </w:r>
    </w:p>
    <w:p w:rsidR="000C339C" w:rsidRPr="000C339C" w:rsidRDefault="004F34BB" w:rsidP="000C339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że </w:t>
      </w:r>
      <w:r w:rsidR="008A1699">
        <w:rPr>
          <w:color w:val="000000"/>
        </w:rPr>
        <w:t xml:space="preserve">zostało wszczęte postępowanie administracyjne w sprawie </w:t>
      </w:r>
      <w:r w:rsidR="003B1D61">
        <w:rPr>
          <w:color w:val="000000"/>
        </w:rPr>
        <w:t>wydania decyzji o ustaleniu lokalizacji inwestycji celu publicznego, dla przedsięwzięcia polegającego na:</w:t>
      </w:r>
    </w:p>
    <w:p w:rsidR="000E077F" w:rsidRPr="000E077F" w:rsidRDefault="000E077F" w:rsidP="000E077F">
      <w:pPr>
        <w:spacing w:line="360" w:lineRule="auto"/>
        <w:ind w:firstLine="708"/>
        <w:jc w:val="both"/>
        <w:rPr>
          <w:b/>
          <w:bCs/>
          <w:color w:val="000000"/>
        </w:rPr>
      </w:pPr>
      <w:bookmarkStart w:id="1" w:name="_Hlk21070090"/>
      <w:bookmarkStart w:id="2" w:name="_Hlk4571154"/>
      <w:r w:rsidRPr="000E077F">
        <w:rPr>
          <w:b/>
          <w:bCs/>
          <w:color w:val="000000"/>
        </w:rPr>
        <w:t xml:space="preserve">- budowie </w:t>
      </w:r>
      <w:r w:rsidR="008747C6">
        <w:rPr>
          <w:b/>
          <w:bCs/>
          <w:color w:val="000000"/>
        </w:rPr>
        <w:t>oświetlenia drogowego</w:t>
      </w:r>
    </w:p>
    <w:p w:rsidR="000E077F" w:rsidRPr="000E077F" w:rsidRDefault="000E077F" w:rsidP="000E077F">
      <w:pPr>
        <w:spacing w:line="360" w:lineRule="auto"/>
        <w:ind w:firstLine="708"/>
        <w:jc w:val="both"/>
        <w:rPr>
          <w:b/>
          <w:bCs/>
          <w:color w:val="000000"/>
        </w:rPr>
      </w:pPr>
      <w:r w:rsidRPr="000E077F">
        <w:rPr>
          <w:b/>
          <w:bCs/>
          <w:color w:val="000000"/>
        </w:rPr>
        <w:t>Lokalizacja inwestycji:</w:t>
      </w:r>
      <w:r w:rsidR="00E646F0">
        <w:rPr>
          <w:b/>
          <w:bCs/>
          <w:color w:val="000000"/>
        </w:rPr>
        <w:t xml:space="preserve"> </w:t>
      </w:r>
      <w:r w:rsidRPr="000E077F">
        <w:rPr>
          <w:b/>
          <w:bCs/>
          <w:color w:val="000000"/>
        </w:rPr>
        <w:t xml:space="preserve">obręb </w:t>
      </w:r>
      <w:r w:rsidR="00E646F0">
        <w:rPr>
          <w:b/>
          <w:bCs/>
          <w:color w:val="000000"/>
        </w:rPr>
        <w:t xml:space="preserve">Iłowa dz.nr </w:t>
      </w:r>
      <w:r w:rsidR="008747C6">
        <w:rPr>
          <w:b/>
          <w:bCs/>
          <w:color w:val="000000"/>
        </w:rPr>
        <w:t xml:space="preserve">858, 1133/3, 1135 </w:t>
      </w:r>
    </w:p>
    <w:p w:rsidR="000E077F" w:rsidRDefault="000E077F" w:rsidP="000E077F">
      <w:pPr>
        <w:spacing w:line="360" w:lineRule="auto"/>
        <w:ind w:firstLine="708"/>
        <w:jc w:val="both"/>
        <w:rPr>
          <w:b/>
          <w:bCs/>
          <w:color w:val="000000"/>
        </w:rPr>
      </w:pPr>
      <w:r w:rsidRPr="000E077F">
        <w:rPr>
          <w:b/>
          <w:bCs/>
          <w:color w:val="000000"/>
        </w:rPr>
        <w:t xml:space="preserve">Inwestor: Gmina Iłowa, ul. Żeromskiego 27 68-120 Iłowa </w:t>
      </w:r>
    </w:p>
    <w:p w:rsidR="00513C89" w:rsidRPr="000E077F" w:rsidRDefault="00513C89" w:rsidP="000E077F">
      <w:pPr>
        <w:spacing w:line="360" w:lineRule="auto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Pełnomocnik: </w:t>
      </w:r>
      <w:r w:rsidR="008747C6">
        <w:rPr>
          <w:b/>
          <w:bCs/>
          <w:color w:val="000000"/>
        </w:rPr>
        <w:t xml:space="preserve">Bogusław </w:t>
      </w:r>
      <w:proofErr w:type="spellStart"/>
      <w:r w:rsidR="008747C6">
        <w:rPr>
          <w:b/>
          <w:bCs/>
          <w:color w:val="000000"/>
        </w:rPr>
        <w:t>Dworecki</w:t>
      </w:r>
      <w:proofErr w:type="spellEnd"/>
      <w:r w:rsidR="008747C6">
        <w:rPr>
          <w:b/>
          <w:bCs/>
          <w:color w:val="000000"/>
        </w:rPr>
        <w:t xml:space="preserve">, al. Wojska Polskiego 130d, 68-200 Żary </w:t>
      </w:r>
    </w:p>
    <w:bookmarkEnd w:id="1"/>
    <w:p w:rsidR="008A1699" w:rsidRDefault="008A1699" w:rsidP="000E077F">
      <w:pPr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Z przedło</w:t>
      </w:r>
      <w:r w:rsidR="000E5FA3">
        <w:rPr>
          <w:color w:val="000000"/>
        </w:rPr>
        <w:t>żonymi dokumentami można zapozna</w:t>
      </w:r>
      <w:r>
        <w:rPr>
          <w:color w:val="000000"/>
        </w:rPr>
        <w:t xml:space="preserve">ć się w Urzędzie </w:t>
      </w:r>
      <w:bookmarkEnd w:id="2"/>
      <w:r>
        <w:rPr>
          <w:color w:val="000000"/>
        </w:rPr>
        <w:t xml:space="preserve">Miejskim w Iłowej, w Referacie </w:t>
      </w:r>
      <w:r w:rsidR="007C31A9">
        <w:rPr>
          <w:color w:val="000000"/>
        </w:rPr>
        <w:t>Ochrony Środowiska i Planowania Przestrzennego</w:t>
      </w:r>
      <w:r>
        <w:rPr>
          <w:color w:val="000000"/>
        </w:rPr>
        <w:t>, ul. Żeromskiego 25 p</w:t>
      </w:r>
      <w:r w:rsidR="008A1BAC">
        <w:rPr>
          <w:color w:val="000000"/>
        </w:rPr>
        <w:t>okój nr 2</w:t>
      </w:r>
      <w:r w:rsidR="007C31A9">
        <w:rPr>
          <w:color w:val="000000"/>
        </w:rPr>
        <w:t>.</w:t>
      </w:r>
    </w:p>
    <w:p w:rsidR="007C31A9" w:rsidRDefault="008A1699" w:rsidP="007C31A9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  <w:t>Brak czynnego udziału stron nie będz</w:t>
      </w:r>
      <w:r w:rsidR="00A525BB">
        <w:rPr>
          <w:color w:val="000000"/>
        </w:rPr>
        <w:t>ie przeszkodą w wydaniu decyzji.</w:t>
      </w:r>
    </w:p>
    <w:p w:rsidR="007C31A9" w:rsidRDefault="007C31A9" w:rsidP="007C31A9">
      <w:pPr>
        <w:spacing w:line="360" w:lineRule="auto"/>
        <w:jc w:val="both"/>
        <w:rPr>
          <w:color w:val="000000"/>
          <w:sz w:val="16"/>
          <w:szCs w:val="16"/>
        </w:rPr>
      </w:pPr>
    </w:p>
    <w:p w:rsidR="00FF404C" w:rsidRDefault="00FF404C" w:rsidP="007C31A9">
      <w:pPr>
        <w:spacing w:line="360" w:lineRule="auto"/>
        <w:jc w:val="both"/>
        <w:rPr>
          <w:color w:val="000000"/>
          <w:sz w:val="12"/>
          <w:szCs w:val="12"/>
        </w:rPr>
      </w:pPr>
    </w:p>
    <w:p w:rsidR="00E646F0" w:rsidRDefault="00E646F0" w:rsidP="007C31A9">
      <w:pPr>
        <w:spacing w:line="360" w:lineRule="auto"/>
        <w:jc w:val="both"/>
        <w:rPr>
          <w:color w:val="000000"/>
          <w:sz w:val="12"/>
          <w:szCs w:val="12"/>
        </w:rPr>
      </w:pPr>
    </w:p>
    <w:p w:rsidR="00E646F0" w:rsidRDefault="00E646F0" w:rsidP="007C31A9">
      <w:pPr>
        <w:spacing w:line="360" w:lineRule="auto"/>
        <w:jc w:val="both"/>
        <w:rPr>
          <w:color w:val="000000"/>
          <w:sz w:val="12"/>
          <w:szCs w:val="12"/>
        </w:rPr>
      </w:pPr>
    </w:p>
    <w:p w:rsidR="00513450" w:rsidRDefault="00513450" w:rsidP="007C31A9">
      <w:pPr>
        <w:spacing w:line="360" w:lineRule="auto"/>
        <w:jc w:val="both"/>
        <w:rPr>
          <w:color w:val="000000"/>
          <w:sz w:val="12"/>
          <w:szCs w:val="12"/>
        </w:rPr>
      </w:pPr>
    </w:p>
    <w:p w:rsidR="00FF404C" w:rsidRPr="00E646F0" w:rsidRDefault="00FF404C" w:rsidP="007C31A9">
      <w:pPr>
        <w:spacing w:line="360" w:lineRule="auto"/>
        <w:jc w:val="both"/>
        <w:rPr>
          <w:i/>
          <w:iCs/>
          <w:color w:val="000000"/>
          <w:sz w:val="12"/>
          <w:szCs w:val="12"/>
        </w:rPr>
      </w:pPr>
    </w:p>
    <w:p w:rsidR="007C31A9" w:rsidRPr="00E646F0" w:rsidRDefault="007C31A9" w:rsidP="007C31A9">
      <w:pPr>
        <w:spacing w:line="360" w:lineRule="auto"/>
        <w:jc w:val="both"/>
        <w:rPr>
          <w:color w:val="000000"/>
          <w:sz w:val="18"/>
          <w:szCs w:val="18"/>
        </w:rPr>
      </w:pPr>
      <w:r w:rsidRPr="00E646F0">
        <w:rPr>
          <w:color w:val="000000"/>
          <w:sz w:val="18"/>
          <w:szCs w:val="18"/>
        </w:rPr>
        <w:t>Otrzymują</w:t>
      </w:r>
    </w:p>
    <w:p w:rsidR="00FF404C" w:rsidRPr="008747C6" w:rsidRDefault="00E646F0" w:rsidP="00FF404C">
      <w:pPr>
        <w:spacing w:line="360" w:lineRule="auto"/>
        <w:jc w:val="both"/>
        <w:rPr>
          <w:color w:val="000000"/>
        </w:rPr>
      </w:pPr>
      <w:r w:rsidRPr="00E646F0">
        <w:rPr>
          <w:color w:val="000000"/>
        </w:rPr>
        <w:t xml:space="preserve">1. </w:t>
      </w:r>
      <w:r w:rsidR="008747C6" w:rsidRPr="008747C6">
        <w:rPr>
          <w:color w:val="000000"/>
        </w:rPr>
        <w:t xml:space="preserve">Bogusław </w:t>
      </w:r>
      <w:proofErr w:type="spellStart"/>
      <w:r w:rsidR="008747C6" w:rsidRPr="008747C6">
        <w:rPr>
          <w:color w:val="000000"/>
        </w:rPr>
        <w:t>Dworecki</w:t>
      </w:r>
      <w:proofErr w:type="spellEnd"/>
      <w:r w:rsidR="008747C6" w:rsidRPr="008747C6">
        <w:rPr>
          <w:color w:val="000000"/>
        </w:rPr>
        <w:t>, al. Wojska Polskiego 130d, 68-200 Żary</w:t>
      </w:r>
    </w:p>
    <w:p w:rsidR="00E646F0" w:rsidRDefault="00E646F0" w:rsidP="00FF404C">
      <w:pPr>
        <w:spacing w:line="360" w:lineRule="auto"/>
        <w:jc w:val="both"/>
        <w:rPr>
          <w:color w:val="000000"/>
        </w:rPr>
      </w:pPr>
      <w:r w:rsidRPr="00E646F0">
        <w:rPr>
          <w:color w:val="000000"/>
        </w:rPr>
        <w:t xml:space="preserve">2. </w:t>
      </w:r>
      <w:proofErr w:type="spellStart"/>
      <w:r w:rsidRPr="00E646F0">
        <w:rPr>
          <w:color w:val="000000"/>
        </w:rPr>
        <w:t>A.a</w:t>
      </w:r>
      <w:proofErr w:type="spellEnd"/>
    </w:p>
    <w:p w:rsidR="008747C6" w:rsidRDefault="008747C6" w:rsidP="00FF404C">
      <w:pPr>
        <w:spacing w:line="360" w:lineRule="auto"/>
        <w:jc w:val="both"/>
        <w:rPr>
          <w:color w:val="000000"/>
        </w:rPr>
      </w:pPr>
    </w:p>
    <w:p w:rsidR="008747C6" w:rsidRDefault="008747C6" w:rsidP="00FF404C">
      <w:pPr>
        <w:spacing w:line="360" w:lineRule="auto"/>
        <w:jc w:val="both"/>
        <w:rPr>
          <w:color w:val="000000"/>
        </w:rPr>
      </w:pPr>
    </w:p>
    <w:p w:rsidR="008747C6" w:rsidRDefault="008747C6" w:rsidP="00FF404C">
      <w:pPr>
        <w:spacing w:line="360" w:lineRule="auto"/>
        <w:jc w:val="both"/>
        <w:rPr>
          <w:color w:val="000000"/>
        </w:rPr>
      </w:pPr>
    </w:p>
    <w:p w:rsidR="008747C6" w:rsidRDefault="008747C6" w:rsidP="00FF404C">
      <w:pPr>
        <w:spacing w:line="360" w:lineRule="auto"/>
        <w:jc w:val="both"/>
        <w:rPr>
          <w:color w:val="000000"/>
        </w:rPr>
      </w:pPr>
    </w:p>
    <w:p w:rsidR="008747C6" w:rsidRPr="00E646F0" w:rsidRDefault="008747C6" w:rsidP="00FF404C">
      <w:pPr>
        <w:spacing w:line="360" w:lineRule="auto"/>
        <w:jc w:val="both"/>
        <w:rPr>
          <w:sz w:val="18"/>
          <w:szCs w:val="18"/>
        </w:rPr>
      </w:pPr>
    </w:p>
    <w:p w:rsidR="00FF404C" w:rsidRPr="00FF404C" w:rsidRDefault="00FF404C" w:rsidP="00FF404C">
      <w:pPr>
        <w:spacing w:line="360" w:lineRule="auto"/>
        <w:jc w:val="both"/>
        <w:rPr>
          <w:b/>
          <w:sz w:val="18"/>
          <w:szCs w:val="18"/>
        </w:rPr>
      </w:pPr>
    </w:p>
    <w:p w:rsidR="000E077F" w:rsidRDefault="000E077F" w:rsidP="006D1EEB">
      <w:pPr>
        <w:ind w:left="3540"/>
        <w:rPr>
          <w:b/>
          <w:sz w:val="18"/>
          <w:szCs w:val="18"/>
        </w:rPr>
      </w:pPr>
    </w:p>
    <w:p w:rsidR="00A525BB" w:rsidRPr="00014600" w:rsidRDefault="00014600" w:rsidP="00014600">
      <w:pPr>
        <w:ind w:left="354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014600">
        <w:rPr>
          <w:b/>
          <w:sz w:val="18"/>
          <w:szCs w:val="18"/>
        </w:rPr>
        <w:t>POUCZENIE</w:t>
      </w:r>
    </w:p>
    <w:p w:rsidR="003B2EDE" w:rsidRPr="006D1EEB" w:rsidRDefault="006D1EEB" w:rsidP="006D1EEB">
      <w:pPr>
        <w:rPr>
          <w:sz w:val="18"/>
          <w:szCs w:val="18"/>
        </w:rPr>
      </w:pPr>
      <w:r w:rsidRPr="00014600">
        <w:rPr>
          <w:sz w:val="20"/>
          <w:szCs w:val="20"/>
        </w:rPr>
        <w:t>Informuję</w:t>
      </w:r>
      <w:r w:rsidR="00142AC3" w:rsidRPr="00014600">
        <w:rPr>
          <w:sz w:val="20"/>
          <w:szCs w:val="20"/>
        </w:rPr>
        <w:t>,</w:t>
      </w:r>
      <w:r w:rsidR="00014600" w:rsidRPr="00014600">
        <w:rPr>
          <w:sz w:val="20"/>
          <w:szCs w:val="20"/>
        </w:rPr>
        <w:t xml:space="preserve"> iż zgodnie z art. 53 ust 1 ustawy o planowaniu i zagospodarowaniu przestrzennym na stronie internetowej tu.t </w:t>
      </w:r>
      <w:r w:rsidR="00142AC3" w:rsidRPr="00014600">
        <w:rPr>
          <w:sz w:val="20"/>
          <w:szCs w:val="20"/>
        </w:rPr>
        <w:t>urzędu tj.</w:t>
      </w:r>
      <w:r w:rsidR="00014600" w:rsidRPr="00014600">
        <w:rPr>
          <w:sz w:val="20"/>
          <w:szCs w:val="20"/>
        </w:rPr>
        <w:t xml:space="preserve"> www.ilowa.</w:t>
      </w:r>
      <w:r w:rsidR="00AA0ED0">
        <w:rPr>
          <w:sz w:val="20"/>
          <w:szCs w:val="20"/>
        </w:rPr>
        <w:t>info.</w:t>
      </w:r>
      <w:r w:rsidR="00014600" w:rsidRPr="00014600">
        <w:rPr>
          <w:sz w:val="20"/>
          <w:szCs w:val="20"/>
        </w:rPr>
        <w:t xml:space="preserve">pl w zakładce BIP oraz na tablicy ogłoszeń urzędu zamieszczono obwieszczenie informujące o wszczęciu postepowania dla przedmiotowej inwestycji </w:t>
      </w:r>
    </w:p>
    <w:p w:rsidR="009E61D1" w:rsidRPr="00014600" w:rsidRDefault="009E61D1" w:rsidP="00406F3C">
      <w:pPr>
        <w:rPr>
          <w:sz w:val="20"/>
          <w:szCs w:val="20"/>
        </w:rPr>
      </w:pPr>
    </w:p>
    <w:p w:rsidR="00E646F0" w:rsidRDefault="00E646F0" w:rsidP="007C31A9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</w:p>
    <w:p w:rsidR="007C31A9" w:rsidRPr="00513450" w:rsidRDefault="007C31A9" w:rsidP="007C31A9">
      <w:pPr>
        <w:widowControl/>
        <w:suppressAutoHyphens w:val="0"/>
        <w:spacing w:after="200"/>
        <w:jc w:val="center"/>
        <w:rPr>
          <w:rFonts w:eastAsia="Calibri" w:cs="Times New Roman"/>
          <w:b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b/>
          <w:kern w:val="0"/>
          <w:sz w:val="16"/>
          <w:szCs w:val="16"/>
          <w:lang w:eastAsia="en-US" w:bidi="ar-SA"/>
        </w:rPr>
        <w:t xml:space="preserve">OBOWIĄZEK INFORMACYJNY </w:t>
      </w:r>
    </w:p>
    <w:p w:rsidR="007C31A9" w:rsidRPr="00513450" w:rsidRDefault="007C31A9" w:rsidP="007C31A9">
      <w:pPr>
        <w:widowControl/>
        <w:suppressAutoHyphens w:val="0"/>
        <w:spacing w:after="200"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200" w:line="276" w:lineRule="auto"/>
        <w:ind w:left="567"/>
        <w:contextualSpacing/>
        <w:rPr>
          <w:rFonts w:eastAsia="Calibri" w:cs="Times New Roman"/>
          <w:b/>
          <w:bCs/>
          <w:color w:val="000000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Administratorem Państwa danych jest </w:t>
      </w:r>
      <w:bookmarkStart w:id="3" w:name="_Hlk9924109"/>
      <w:r w:rsidRPr="00513450">
        <w:rPr>
          <w:rFonts w:eastAsia="Calibri" w:cs="Times New Roman"/>
          <w:bCs/>
          <w:color w:val="000000"/>
          <w:kern w:val="0"/>
          <w:sz w:val="16"/>
          <w:szCs w:val="16"/>
          <w:lang w:eastAsia="en-US" w:bidi="ar-SA"/>
        </w:rPr>
        <w:t>Burmistrz Iłowej (adres: Żeromskiego 27, 68-120 Iłowa, telefon kontaktowy: 68 368 14 00).</w:t>
      </w:r>
      <w:bookmarkEnd w:id="3"/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Państwa dane osobowe będą przetwarzane w celu</w:t>
      </w:r>
      <w:bookmarkStart w:id="4" w:name="_Hlk268865"/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przeprowadzenia postepowania administracyjnego jak również w celu realizacji praw oraz obowiązków wynikających </w:t>
      </w: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br/>
        <w:t>z przepisów prawa (art. 6 ust. 1 lit. c RODO)</w:t>
      </w:r>
      <w:bookmarkStart w:id="5" w:name="_Hlk6857956"/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 oraz ustawy </w:t>
      </w:r>
      <w:bookmarkEnd w:id="5"/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z dnia 27 marca 2003 r o planowaniu i zagospodarowaniu przestrzennego (Dz.U. z 2018 r. poz.2096)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Państwa dane osobowe będą przetwarzane przez okres niezbędny do realizacji ww. celu z uwzględnieniem okresów przechowywania określonych w przepisach szczególnych, </w:t>
      </w: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br/>
        <w:t xml:space="preserve">w tym przepisów archiwalnych. </w:t>
      </w:r>
    </w:p>
    <w:bookmarkEnd w:id="4"/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20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Państwa dane nie będą przetwarzane w sposób zautomatyzowany, w tym nie będą podlegać profilowaniu.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Państwa dane osobowych nie będą przekazywane poza Europejski Obszar Gospodarczy (obejmujący Unię Europejską, Norwegię, Liechtenstein i Islandię).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20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W związku z przetwarzaniem Państwa danych osobowych, przysługują Państwu następujące prawa:</w:t>
      </w:r>
    </w:p>
    <w:p w:rsidR="007C31A9" w:rsidRPr="00513450" w:rsidRDefault="007C31A9" w:rsidP="007C31A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prawo dostępu do swoich danych oraz otrzymania ich kopii;</w:t>
      </w:r>
    </w:p>
    <w:p w:rsidR="007C31A9" w:rsidRPr="00513450" w:rsidRDefault="007C31A9" w:rsidP="007C31A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prawo do sprostowania (poprawiania) swoich danych osobowych;</w:t>
      </w:r>
    </w:p>
    <w:p w:rsidR="007C31A9" w:rsidRPr="00513450" w:rsidRDefault="007C31A9" w:rsidP="007C31A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prawo do ograniczenia przetwarzania danych osobowych;</w:t>
      </w:r>
    </w:p>
    <w:p w:rsidR="007C31A9" w:rsidRPr="00513450" w:rsidRDefault="007C31A9" w:rsidP="007C31A9">
      <w:pPr>
        <w:widowControl/>
        <w:numPr>
          <w:ilvl w:val="0"/>
          <w:numId w:val="18"/>
        </w:numPr>
        <w:suppressAutoHyphens w:val="0"/>
        <w:spacing w:after="160" w:line="259" w:lineRule="auto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 xml:space="preserve">prawo wniesienia skargi do Prezesa Urzędu Ochrony Danych Osobowych </w:t>
      </w: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br/>
        <w:t>(ul. Stawki 2, 00-193 Warszawa), w sytuacji, gdy uzna Pani/Pan, że przetwarzanie danych osobowych narusza przepisy ogólnego rozporządzenia o ochronie danych osobowych (RODO);</w:t>
      </w:r>
    </w:p>
    <w:p w:rsidR="007C31A9" w:rsidRPr="00513450" w:rsidRDefault="007C31A9" w:rsidP="007C31A9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Podanie przez Państwa danych osobowych jest obowiązkowe. Nieprzekazanie danych skutkować będzie brakiem realizacji celu, o którym mowa w punkcie 2.</w:t>
      </w:r>
      <w:bookmarkStart w:id="6" w:name="_Hlk271688"/>
    </w:p>
    <w:bookmarkEnd w:id="6"/>
    <w:p w:rsidR="00077EF7" w:rsidRPr="00513450" w:rsidRDefault="007C31A9" w:rsidP="00513450">
      <w:pPr>
        <w:widowControl/>
        <w:numPr>
          <w:ilvl w:val="1"/>
          <w:numId w:val="17"/>
        </w:numPr>
        <w:suppressAutoHyphens w:val="0"/>
        <w:spacing w:after="160" w:line="276" w:lineRule="auto"/>
        <w:ind w:left="567"/>
        <w:contextualSpacing/>
        <w:jc w:val="both"/>
        <w:rPr>
          <w:rFonts w:eastAsia="Calibri" w:cs="Times New Roman"/>
          <w:kern w:val="0"/>
          <w:sz w:val="16"/>
          <w:szCs w:val="16"/>
          <w:lang w:eastAsia="en-US" w:bidi="ar-SA"/>
        </w:rPr>
      </w:pPr>
      <w:r w:rsidRPr="00513450">
        <w:rPr>
          <w:rFonts w:eastAsia="Calibri" w:cs="Times New Roman"/>
          <w:kern w:val="0"/>
          <w:sz w:val="16"/>
          <w:szCs w:val="16"/>
          <w:lang w:eastAsia="en-US" w:bidi="ar-SA"/>
        </w:rPr>
        <w:t>Państwa dane mogą zostać przekazane podmiotom zewnętrznym na podstawie umowy powierzenia przetwarzania danych osobowych, a także podmiotom lub organom uprawnionym na podstawie przepisów praw</w:t>
      </w:r>
      <w:r w:rsidR="0012037C" w:rsidRPr="00513450">
        <w:rPr>
          <w:rFonts w:eastAsia="Calibri" w:cs="Times New Roman"/>
          <w:kern w:val="0"/>
          <w:sz w:val="16"/>
          <w:szCs w:val="16"/>
          <w:lang w:eastAsia="en-US" w:bidi="ar-SA"/>
        </w:rPr>
        <w:t>a</w:t>
      </w:r>
    </w:p>
    <w:p w:rsidR="00077EF7" w:rsidRPr="00513450" w:rsidRDefault="00077EF7" w:rsidP="00077EF7">
      <w:pPr>
        <w:spacing w:line="360" w:lineRule="auto"/>
        <w:ind w:firstLine="708"/>
        <w:jc w:val="both"/>
        <w:rPr>
          <w:rFonts w:eastAsia="Arial" w:cs="Arial"/>
          <w:bCs/>
          <w:sz w:val="16"/>
          <w:szCs w:val="16"/>
        </w:rPr>
      </w:pPr>
      <w:bookmarkStart w:id="7" w:name="_Hlk4570954"/>
    </w:p>
    <w:p w:rsidR="00077EF7" w:rsidRPr="00513450" w:rsidRDefault="00077EF7" w:rsidP="0012037C">
      <w:pPr>
        <w:spacing w:after="20"/>
        <w:jc w:val="center"/>
        <w:rPr>
          <w:color w:val="FF0000"/>
          <w:sz w:val="16"/>
          <w:szCs w:val="16"/>
        </w:rPr>
      </w:pPr>
      <w:r w:rsidRPr="00513450">
        <w:rPr>
          <w:b/>
          <w:color w:val="FF0000"/>
          <w:sz w:val="16"/>
          <w:szCs w:val="16"/>
        </w:rPr>
        <w:t xml:space="preserve">                                                                                  </w:t>
      </w:r>
      <w:bookmarkEnd w:id="7"/>
    </w:p>
    <w:sectPr w:rsidR="00077EF7" w:rsidRPr="00513450" w:rsidSect="003B2E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8B5BA9"/>
    <w:multiLevelType w:val="hybridMultilevel"/>
    <w:tmpl w:val="4DB8E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2C4D"/>
    <w:multiLevelType w:val="hybridMultilevel"/>
    <w:tmpl w:val="56CC4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04BA0"/>
    <w:multiLevelType w:val="hybridMultilevel"/>
    <w:tmpl w:val="CDB069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A413896"/>
    <w:multiLevelType w:val="hybridMultilevel"/>
    <w:tmpl w:val="01BA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00E3"/>
    <w:multiLevelType w:val="hybridMultilevel"/>
    <w:tmpl w:val="150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51B80"/>
    <w:multiLevelType w:val="hybridMultilevel"/>
    <w:tmpl w:val="67408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262C"/>
    <w:multiLevelType w:val="hybridMultilevel"/>
    <w:tmpl w:val="6DFCE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A2ACD"/>
    <w:multiLevelType w:val="hybridMultilevel"/>
    <w:tmpl w:val="6D76B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7F30"/>
    <w:multiLevelType w:val="hybridMultilevel"/>
    <w:tmpl w:val="389AE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F6E27"/>
    <w:multiLevelType w:val="hybridMultilevel"/>
    <w:tmpl w:val="1B5C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97BBA"/>
    <w:multiLevelType w:val="hybridMultilevel"/>
    <w:tmpl w:val="9EBE9108"/>
    <w:lvl w:ilvl="0" w:tplc="40766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AC6CED"/>
    <w:multiLevelType w:val="hybridMultilevel"/>
    <w:tmpl w:val="6EF4F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D3972"/>
    <w:multiLevelType w:val="hybridMultilevel"/>
    <w:tmpl w:val="9B5CA984"/>
    <w:lvl w:ilvl="0" w:tplc="457AE00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60C4E"/>
    <w:multiLevelType w:val="hybridMultilevel"/>
    <w:tmpl w:val="6E80A8E2"/>
    <w:lvl w:ilvl="0" w:tplc="BF941566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10"/>
  </w:num>
  <w:num w:numId="13">
    <w:abstractNumId w:val="14"/>
  </w:num>
  <w:num w:numId="14">
    <w:abstractNumId w:val="17"/>
  </w:num>
  <w:num w:numId="15">
    <w:abstractNumId w:val="18"/>
    <w:lvlOverride w:ilvl="0">
      <w:startOverride w:val="1"/>
    </w:lvlOverride>
  </w:num>
  <w:num w:numId="16">
    <w:abstractNumId w:val="15"/>
  </w:num>
  <w:num w:numId="17">
    <w:abstractNumId w:val="16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99"/>
    <w:rsid w:val="00002CD0"/>
    <w:rsid w:val="00014600"/>
    <w:rsid w:val="00022C7B"/>
    <w:rsid w:val="00050710"/>
    <w:rsid w:val="00076120"/>
    <w:rsid w:val="00077EF7"/>
    <w:rsid w:val="00086B73"/>
    <w:rsid w:val="00091AB6"/>
    <w:rsid w:val="000C339C"/>
    <w:rsid w:val="000D72ED"/>
    <w:rsid w:val="000E077F"/>
    <w:rsid w:val="000E5FA3"/>
    <w:rsid w:val="00110D57"/>
    <w:rsid w:val="0012037C"/>
    <w:rsid w:val="00142AC3"/>
    <w:rsid w:val="00241E5F"/>
    <w:rsid w:val="00244C21"/>
    <w:rsid w:val="00270B86"/>
    <w:rsid w:val="00277BB1"/>
    <w:rsid w:val="0028010A"/>
    <w:rsid w:val="002835A9"/>
    <w:rsid w:val="002D5ED8"/>
    <w:rsid w:val="002F76A8"/>
    <w:rsid w:val="003052D5"/>
    <w:rsid w:val="00321963"/>
    <w:rsid w:val="00370672"/>
    <w:rsid w:val="00391D77"/>
    <w:rsid w:val="0039580F"/>
    <w:rsid w:val="003A3353"/>
    <w:rsid w:val="003B1D61"/>
    <w:rsid w:val="003B2EDE"/>
    <w:rsid w:val="003B32B3"/>
    <w:rsid w:val="003F6846"/>
    <w:rsid w:val="00406F3C"/>
    <w:rsid w:val="00414241"/>
    <w:rsid w:val="0047615C"/>
    <w:rsid w:val="00482A3C"/>
    <w:rsid w:val="004B6D7B"/>
    <w:rsid w:val="004F34BB"/>
    <w:rsid w:val="004F77F1"/>
    <w:rsid w:val="0050738A"/>
    <w:rsid w:val="00513450"/>
    <w:rsid w:val="00513C89"/>
    <w:rsid w:val="00521144"/>
    <w:rsid w:val="00554C79"/>
    <w:rsid w:val="005E07F4"/>
    <w:rsid w:val="005E2BCC"/>
    <w:rsid w:val="00612BD7"/>
    <w:rsid w:val="006C32AC"/>
    <w:rsid w:val="006D1EEB"/>
    <w:rsid w:val="00700544"/>
    <w:rsid w:val="00704359"/>
    <w:rsid w:val="00722965"/>
    <w:rsid w:val="00766C99"/>
    <w:rsid w:val="007831C2"/>
    <w:rsid w:val="007838F7"/>
    <w:rsid w:val="007C31A9"/>
    <w:rsid w:val="007E028B"/>
    <w:rsid w:val="007F2C97"/>
    <w:rsid w:val="0080489E"/>
    <w:rsid w:val="008139F9"/>
    <w:rsid w:val="00821AC5"/>
    <w:rsid w:val="00853A3C"/>
    <w:rsid w:val="008747C6"/>
    <w:rsid w:val="008A1699"/>
    <w:rsid w:val="008A1BAC"/>
    <w:rsid w:val="00943085"/>
    <w:rsid w:val="009558F0"/>
    <w:rsid w:val="00967F7F"/>
    <w:rsid w:val="009A5409"/>
    <w:rsid w:val="009E61D1"/>
    <w:rsid w:val="009F205B"/>
    <w:rsid w:val="00A26A3D"/>
    <w:rsid w:val="00A31C6A"/>
    <w:rsid w:val="00A41C3D"/>
    <w:rsid w:val="00A4465C"/>
    <w:rsid w:val="00A525BB"/>
    <w:rsid w:val="00AA0ED0"/>
    <w:rsid w:val="00AA4265"/>
    <w:rsid w:val="00AB625F"/>
    <w:rsid w:val="00AD24BE"/>
    <w:rsid w:val="00AE3E41"/>
    <w:rsid w:val="00B03F66"/>
    <w:rsid w:val="00B03FD4"/>
    <w:rsid w:val="00B12C15"/>
    <w:rsid w:val="00B312FD"/>
    <w:rsid w:val="00B54DFC"/>
    <w:rsid w:val="00BA10F5"/>
    <w:rsid w:val="00BC163D"/>
    <w:rsid w:val="00BF7A22"/>
    <w:rsid w:val="00C16A59"/>
    <w:rsid w:val="00C16A91"/>
    <w:rsid w:val="00C170E6"/>
    <w:rsid w:val="00C302C4"/>
    <w:rsid w:val="00C36069"/>
    <w:rsid w:val="00C566AE"/>
    <w:rsid w:val="00CA2A32"/>
    <w:rsid w:val="00D5229F"/>
    <w:rsid w:val="00E35E09"/>
    <w:rsid w:val="00E606CD"/>
    <w:rsid w:val="00E646F0"/>
    <w:rsid w:val="00E76717"/>
    <w:rsid w:val="00E77F88"/>
    <w:rsid w:val="00EB11D6"/>
    <w:rsid w:val="00EE0AD4"/>
    <w:rsid w:val="00EE3A1A"/>
    <w:rsid w:val="00F05C4B"/>
    <w:rsid w:val="00FE23AC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3268"/>
  <w15:docId w15:val="{B05E269C-BEB4-419F-92B0-02C69EC4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A169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699"/>
    <w:pPr>
      <w:ind w:left="720"/>
      <w:contextualSpacing/>
    </w:pPr>
    <w:rPr>
      <w:rFonts w:cs="Mangal"/>
      <w:szCs w:val="21"/>
    </w:rPr>
  </w:style>
  <w:style w:type="character" w:styleId="Tekstzastpczy">
    <w:name w:val="Placeholder Text"/>
    <w:basedOn w:val="Domylnaczcionkaakapitu"/>
    <w:uiPriority w:val="99"/>
    <w:semiHidden/>
    <w:rsid w:val="0037067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67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72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l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21B6-00C5-408D-965D-C05F57F3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GK.VII</cp:lastModifiedBy>
  <cp:revision>2</cp:revision>
  <cp:lastPrinted>2019-10-29T13:57:00Z</cp:lastPrinted>
  <dcterms:created xsi:type="dcterms:W3CDTF">2019-10-29T13:57:00Z</dcterms:created>
  <dcterms:modified xsi:type="dcterms:W3CDTF">2019-10-29T13:57:00Z</dcterms:modified>
</cp:coreProperties>
</file>