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C4" w:rsidRPr="00B813A6" w:rsidRDefault="00567337" w:rsidP="005F5327">
      <w:pPr>
        <w:shd w:val="clear" w:color="auto" w:fill="FFFFFF" w:themeFill="background1"/>
        <w:spacing w:after="0" w:line="312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E420C4"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aproszenie do składania ofert</w:t>
      </w:r>
    </w:p>
    <w:p w:rsidR="00B813A6" w:rsidRPr="00B813A6" w:rsidRDefault="00B638BE" w:rsidP="00B813A6">
      <w:pPr>
        <w:spacing w:after="0" w:line="20" w:lineRule="atLeast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 „</w:t>
      </w:r>
      <w:r w:rsidR="00BE71F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Wykonanie oświetlenia placu budowy Przedszkola Miejskiego w Iłowej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813A6" w:rsidRDefault="00567337" w:rsidP="005F5327">
      <w:pPr>
        <w:shd w:val="clear" w:color="auto" w:fill="FFFFFF" w:themeFill="background1"/>
        <w:spacing w:after="0" w:line="312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E420C4" w:rsidRPr="00B813A6" w:rsidRDefault="00E420C4" w:rsidP="00612382">
      <w:pPr>
        <w:shd w:val="clear" w:color="auto" w:fill="FFFFFF" w:themeFill="background1"/>
        <w:spacing w:after="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7141A1" w:rsidRPr="00B813A6" w:rsidRDefault="007141A1" w:rsidP="007141A1">
      <w:pPr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 xml:space="preserve">Tryb zamówienia: zapytanie ofertowe na okoliczność postępowania zgodnie z art. 4 pkt 8 ustawy Prawo Zamówień Publicznych - nie stosuje się przepisów </w:t>
      </w:r>
      <w:proofErr w:type="spellStart"/>
      <w:r w:rsidRPr="00B813A6">
        <w:rPr>
          <w:rFonts w:eastAsia="Calibri" w:cs="Times New Roman"/>
          <w:b/>
          <w:sz w:val="24"/>
          <w:szCs w:val="24"/>
        </w:rPr>
        <w:t>ww</w:t>
      </w:r>
      <w:proofErr w:type="spellEnd"/>
      <w:r w:rsidRPr="00B813A6">
        <w:rPr>
          <w:rFonts w:eastAsia="Calibri" w:cs="Times New Roman"/>
          <w:b/>
          <w:sz w:val="24"/>
          <w:szCs w:val="24"/>
        </w:rPr>
        <w:t xml:space="preserve"> ustawy;</w:t>
      </w:r>
    </w:p>
    <w:p w:rsidR="007141A1" w:rsidRPr="00B813A6" w:rsidRDefault="007141A1" w:rsidP="007141A1">
      <w:pPr>
        <w:jc w:val="both"/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>Celowość postępowania: konkurencyjność runku, celowość, racjonalność, gospodarność wydatkowania środków publicznych;</w:t>
      </w:r>
    </w:p>
    <w:p w:rsidR="007141A1" w:rsidRPr="00B813A6" w:rsidRDefault="007141A1" w:rsidP="007141A1">
      <w:pPr>
        <w:jc w:val="both"/>
        <w:rPr>
          <w:rFonts w:eastAsia="Calibri" w:cs="Times New Roman"/>
          <w:b/>
          <w:sz w:val="24"/>
          <w:szCs w:val="24"/>
        </w:rPr>
      </w:pPr>
      <w:r w:rsidRPr="00B813A6">
        <w:rPr>
          <w:rFonts w:eastAsia="Calibri" w:cs="Times New Roman"/>
          <w:b/>
          <w:sz w:val="24"/>
          <w:szCs w:val="24"/>
        </w:rPr>
        <w:t xml:space="preserve">Zamawiający:         </w:t>
      </w:r>
    </w:p>
    <w:p w:rsidR="00793F3D" w:rsidRPr="00B813A6" w:rsidRDefault="00F61B37" w:rsidP="00793F3D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B011F6" w:rsidRPr="00B813A6" w:rsidRDefault="00B011F6" w:rsidP="00C33095">
      <w:pPr>
        <w:pStyle w:val="Akapitzlist"/>
        <w:shd w:val="clear" w:color="auto" w:fill="FFFFFF" w:themeFill="background1"/>
        <w:spacing w:after="0" w:line="240" w:lineRule="auto"/>
        <w:ind w:left="99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C33095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Nazwa przedmiotu zamówienia:</w:t>
      </w:r>
    </w:p>
    <w:p w:rsidR="007141A1" w:rsidRDefault="007141A1" w:rsidP="007141A1">
      <w:pPr>
        <w:pStyle w:val="Akapitzlist"/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638BE" w:rsidRPr="00B813A6" w:rsidRDefault="00B638BE" w:rsidP="007141A1">
      <w:pPr>
        <w:pStyle w:val="Akapitzlist"/>
        <w:shd w:val="clear" w:color="auto" w:fill="FFFFFF" w:themeFill="background1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BE71F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Wykonanie oświetlenia placu budowy Przedszkola Miejskiego w Iłowej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638BE" w:rsidRPr="00B638BE" w:rsidRDefault="00B638BE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color w:val="000000"/>
          <w:sz w:val="24"/>
          <w:szCs w:val="24"/>
          <w:lang w:eastAsia="pl-PL"/>
        </w:rPr>
        <w:t>Przedmiot zamówienia:</w:t>
      </w:r>
    </w:p>
    <w:p w:rsidR="00B638BE" w:rsidRDefault="00B638BE" w:rsidP="00B638BE">
      <w:pPr>
        <w:pStyle w:val="Akapitzlist"/>
        <w:shd w:val="clear" w:color="auto" w:fill="FFFFFF" w:themeFill="background1"/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638BE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Przedmiotem zamówienia jest </w:t>
      </w:r>
      <w:r w:rsidR="00BE71F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 </w:t>
      </w:r>
      <w:r w:rsidR="00092C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usługa </w:t>
      </w:r>
      <w:r w:rsidR="00BE71F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wykonania </w:t>
      </w:r>
      <w:r w:rsidR="00BE71F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oświetlenia placu budowy Przedszkola Miejskiego w Iłowej</w:t>
      </w:r>
      <w:r w:rsidR="00BE71F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realizowanego przy ul. </w:t>
      </w:r>
      <w:proofErr w:type="spellStart"/>
      <w:r w:rsidR="00BE71F3">
        <w:rPr>
          <w:rFonts w:eastAsia="Times New Roman" w:cs="Times New Roman"/>
          <w:color w:val="000000"/>
          <w:sz w:val="24"/>
          <w:szCs w:val="24"/>
          <w:lang w:eastAsia="pl-PL"/>
        </w:rPr>
        <w:t>Okrzei-Chrobrego-Akacjowej-Żagańskiej</w:t>
      </w:r>
      <w:proofErr w:type="spellEnd"/>
      <w:r w:rsidR="00BE71F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06A37" w:rsidRDefault="00C046FC" w:rsidP="00BE71F3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zakresie </w:t>
      </w:r>
      <w:r w:rsidR="00BE71F3">
        <w:rPr>
          <w:rFonts w:eastAsia="Times New Roman" w:cs="Times New Roman"/>
          <w:bCs/>
          <w:color w:val="000000"/>
          <w:sz w:val="24"/>
          <w:szCs w:val="24"/>
          <w:lang w:eastAsia="pl-PL"/>
        </w:rPr>
        <w:t>oświetlenia Zamawiający wymaga wykonania podłączenia do sieci elektroenergetycznej zgodnie z warunkami technicznymi przyłączenia wydanymi przez ENEA Operator (w załączeniu) oraz montaż 4 lamp.</w:t>
      </w: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 celu występowania Wykonawcy w Imieniu Zamawiającego o uzyskanie niezbędnych uzgodnień i pozwoleń Zamawiający udzieli Wykonawcy stosownych pełnomocnictw.</w:t>
      </w:r>
    </w:p>
    <w:p w:rsidR="00506A37" w:rsidRDefault="00506A37" w:rsidP="00506A37">
      <w:pPr>
        <w:pStyle w:val="Akapitzlist"/>
        <w:shd w:val="clear" w:color="auto" w:fill="FFFFFF" w:themeFill="background1"/>
        <w:spacing w:after="0" w:line="300" w:lineRule="atLeas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Oferta musi zawierać:</w:t>
      </w:r>
    </w:p>
    <w:p w:rsidR="00567337" w:rsidRPr="00B813A6" w:rsidRDefault="00612382" w:rsidP="00C33095">
      <w:pPr>
        <w:shd w:val="clear" w:color="auto" w:fill="FFFFFF" w:themeFill="background1"/>
        <w:spacing w:after="0" w:line="300" w:lineRule="atLeast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Wartość netto i brutto.</w:t>
      </w:r>
    </w:p>
    <w:p w:rsidR="00567337" w:rsidRPr="00B813A6" w:rsidRDefault="00567337" w:rsidP="00C33095">
      <w:pPr>
        <w:shd w:val="clear" w:color="auto" w:fill="FFFFFF" w:themeFill="background1"/>
        <w:spacing w:after="0" w:line="210" w:lineRule="atLeast"/>
        <w:ind w:left="72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Inne postanowienia</w:t>
      </w:r>
    </w:p>
    <w:p w:rsidR="00C33095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Oferta powinna zostać podpisana przez osoby upoważnione do reprezentowania oferent</w:t>
      </w:r>
      <w:r w:rsidR="005B44BC" w:rsidRPr="00B813A6">
        <w:rPr>
          <w:rFonts w:eastAsia="Times New Roman" w:cs="Times New Roman"/>
          <w:color w:val="000000"/>
          <w:sz w:val="24"/>
          <w:szCs w:val="24"/>
          <w:lang w:eastAsia="pl-PL"/>
        </w:rPr>
        <w:t>a zgodnie z aktami statutowymi W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ykonawcy.</w:t>
      </w:r>
    </w:p>
    <w:p w:rsidR="00612382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Oferta zawierając oczywiste pomyłki pisarskie bądź rachunkowe zostanie poprawiona przez Zamawiającego.</w:t>
      </w:r>
    </w:p>
    <w:p w:rsidR="00612382" w:rsidRPr="00B813A6" w:rsidRDefault="00612382" w:rsidP="00612382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07" w:lineRule="atLeast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Z wybranym Wykonaw</w:t>
      </w:r>
      <w:r w:rsidR="00B2149F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cą zawarta będzie pisemna umowa na wykonanie </w:t>
      </w:r>
      <w:r w:rsidR="009A4C58" w:rsidRPr="00B813A6">
        <w:rPr>
          <w:rFonts w:eastAsia="Times New Roman" w:cs="Times New Roman"/>
          <w:color w:val="000000"/>
          <w:sz w:val="24"/>
          <w:szCs w:val="24"/>
          <w:lang w:eastAsia="pl-PL"/>
        </w:rPr>
        <w:t>przedmiotu zamówienia</w:t>
      </w:r>
      <w:r w:rsidR="00B2149F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108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Kryterium wyboru oferty:</w:t>
      </w:r>
    </w:p>
    <w:p w:rsidR="00567337" w:rsidRPr="00B813A6" w:rsidRDefault="00612382" w:rsidP="00C33095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07" w:lineRule="atLeast"/>
        <w:ind w:left="1134" w:hanging="42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C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ena brutto – 100%</w:t>
      </w:r>
      <w:r w:rsidR="00821C8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Sposób przygotowania oferty:</w:t>
      </w:r>
    </w:p>
    <w:p w:rsidR="00567337" w:rsidRPr="00B813A6" w:rsidRDefault="00567337" w:rsidP="00612382">
      <w:pPr>
        <w:numPr>
          <w:ilvl w:val="1"/>
          <w:numId w:val="31"/>
        </w:numPr>
        <w:shd w:val="clear" w:color="auto" w:fill="FFFFFF" w:themeFill="background1"/>
        <w:spacing w:after="0" w:line="300" w:lineRule="atLeast"/>
        <w:ind w:left="1134" w:hanging="425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Ofertę należy sporządzić na załączonym druku „Formularz ofertowy”.</w:t>
      </w:r>
    </w:p>
    <w:p w:rsidR="00567337" w:rsidRPr="00B813A6" w:rsidRDefault="00567337" w:rsidP="00DC0CE9">
      <w:pPr>
        <w:numPr>
          <w:ilvl w:val="1"/>
          <w:numId w:val="31"/>
        </w:numPr>
        <w:shd w:val="clear" w:color="auto" w:fill="FFFFFF" w:themeFill="background1"/>
        <w:spacing w:after="0" w:line="210" w:lineRule="atLeast"/>
        <w:ind w:left="1134" w:hanging="425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W przypadku składania oferty w formie pisemnej na kopercie należy umieścić napis </w:t>
      </w:r>
      <w:r w:rsidR="00B813A6" w:rsidRPr="00B813A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Oferta na </w:t>
      </w:r>
      <w:r w:rsid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BE71F3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Wykonanie oświetlenia placu budowy Przedszkola Miejskiego w Iłowej</w:t>
      </w:r>
      <w:r w:rsid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 w:rsidR="00567337" w:rsidRPr="00B638BE" w:rsidRDefault="00567337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Termin i miejsce składania ofert:</w:t>
      </w:r>
    </w:p>
    <w:p w:rsidR="00567337" w:rsidRPr="00B813A6" w:rsidRDefault="00567337" w:rsidP="00674EA3">
      <w:pPr>
        <w:pStyle w:val="Akapitzlist"/>
        <w:numPr>
          <w:ilvl w:val="0"/>
          <w:numId w:val="29"/>
        </w:numPr>
        <w:shd w:val="clear" w:color="auto" w:fill="FFFFFF" w:themeFill="background1"/>
        <w:spacing w:after="0" w:line="207" w:lineRule="atLeast"/>
        <w:ind w:left="1134" w:hanging="44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Ofertę należy złożyć w terminie do dnia </w:t>
      </w:r>
      <w:r w:rsidR="00BE71F3">
        <w:rPr>
          <w:rFonts w:eastAsia="Times New Roman" w:cs="Times New Roman"/>
          <w:color w:val="000000"/>
          <w:sz w:val="24"/>
          <w:szCs w:val="24"/>
          <w:lang w:eastAsia="pl-PL"/>
        </w:rPr>
        <w:t>28</w:t>
      </w:r>
      <w:r w:rsidR="007A7B6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lutego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201</w:t>
      </w:r>
      <w:r w:rsidR="007A7B67">
        <w:rPr>
          <w:rFonts w:eastAsia="Times New Roman" w:cs="Times New Roman"/>
          <w:color w:val="000000"/>
          <w:sz w:val="24"/>
          <w:szCs w:val="24"/>
          <w:lang w:eastAsia="pl-PL"/>
        </w:rPr>
        <w:t>9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do godziny 15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.00 w jednej z n</w:t>
      </w:r>
      <w:r w:rsidR="00612382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iżej wymienionych </w:t>
      </w:r>
      <w:bookmarkStart w:id="0" w:name="_GoBack"/>
      <w:bookmarkEnd w:id="0"/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form:</w:t>
      </w:r>
    </w:p>
    <w:p w:rsidR="00567337" w:rsidRPr="00B813A6" w:rsidRDefault="00567337" w:rsidP="00674EA3">
      <w:pPr>
        <w:shd w:val="clear" w:color="auto" w:fill="FFFFFF" w:themeFill="background1"/>
        <w:spacing w:after="0" w:line="312" w:lineRule="auto"/>
        <w:ind w:left="1134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pisemnie (osobiście, listownie) na adres: </w:t>
      </w:r>
      <w:r w:rsidR="00F61B37"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Urząd Miejski w Iłowej ul. Żeromskiego 27, 68-120 Iłowa</w:t>
      </w:r>
    </w:p>
    <w:p w:rsidR="00EC13C8" w:rsidRPr="00B813A6" w:rsidRDefault="005F5327" w:rsidP="00EC13C8">
      <w:pPr>
        <w:numPr>
          <w:ilvl w:val="0"/>
          <w:numId w:val="23"/>
        </w:numPr>
        <w:shd w:val="clear" w:color="auto" w:fill="FFFFFF" w:themeFill="background1"/>
        <w:spacing w:after="0" w:line="300" w:lineRule="atLeast"/>
        <w:ind w:left="1134" w:hanging="425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w wersji elektronicznej:</w:t>
      </w:r>
      <w:r w:rsidR="00F61B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ilowa@ilowa.pl</w:t>
      </w:r>
    </w:p>
    <w:p w:rsidR="00567337" w:rsidRPr="00B813A6" w:rsidRDefault="00567337" w:rsidP="00672C38">
      <w:pPr>
        <w:shd w:val="clear" w:color="auto" w:fill="FFFFFF" w:themeFill="background1"/>
        <w:spacing w:after="0" w:line="210" w:lineRule="atLeast"/>
        <w:ind w:left="36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4665F5" w:rsidRPr="00B638BE" w:rsidRDefault="004665F5" w:rsidP="00C33095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00" w:lineRule="atLeast"/>
        <w:rPr>
          <w:rFonts w:eastAsia="Times New Roman" w:cs="Times New Roman"/>
          <w:b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sz w:val="24"/>
          <w:szCs w:val="24"/>
          <w:lang w:eastAsia="pl-PL"/>
        </w:rPr>
        <w:t>Termin wykonania –</w:t>
      </w:r>
      <w:r w:rsidR="00BE71F3">
        <w:rPr>
          <w:rFonts w:eastAsia="Times New Roman" w:cs="Times New Roman"/>
          <w:b/>
          <w:sz w:val="24"/>
          <w:szCs w:val="24"/>
          <w:lang w:eastAsia="pl-PL"/>
        </w:rPr>
        <w:t xml:space="preserve"> 15 marca 2019</w:t>
      </w:r>
      <w:r w:rsidR="00B813A6" w:rsidRPr="00B638BE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ind w:left="108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638BE" w:rsidRDefault="00567337" w:rsidP="00587C11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638B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Warunki płatności:</w:t>
      </w:r>
    </w:p>
    <w:p w:rsidR="00567337" w:rsidRPr="00B813A6" w:rsidRDefault="00567337" w:rsidP="00587C11">
      <w:pPr>
        <w:shd w:val="clear" w:color="auto" w:fill="FFFFFF" w:themeFill="background1"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Płatność na rzecz Wykonawcy będzie realizowana:</w:t>
      </w:r>
    </w:p>
    <w:p w:rsidR="00567337" w:rsidRPr="00B813A6" w:rsidRDefault="00312B68" w:rsidP="00587C11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wykonaniu usługi 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zgodnie 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protokołem odbioru, przelewem w terminie do </w:t>
      </w:r>
      <w:r w:rsidR="00C071EE" w:rsidRPr="00B813A6">
        <w:rPr>
          <w:rFonts w:eastAsia="Times New Roman" w:cs="Times New Roman"/>
          <w:color w:val="000000"/>
          <w:sz w:val="24"/>
          <w:szCs w:val="24"/>
          <w:lang w:eastAsia="pl-PL"/>
        </w:rPr>
        <w:t>14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dn</w:t>
      </w:r>
      <w:r w:rsidR="000F204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i od otrzymania faktury</w:t>
      </w:r>
      <w:r w:rsidR="00567337" w:rsidRPr="00B813A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567337" w:rsidRPr="00B813A6" w:rsidRDefault="00567337" w:rsidP="00C33095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Załączniki:</w:t>
      </w:r>
    </w:p>
    <w:p w:rsidR="00567337" w:rsidRPr="00B813A6" w:rsidRDefault="00567337" w:rsidP="00C33095">
      <w:pPr>
        <w:numPr>
          <w:ilvl w:val="0"/>
          <w:numId w:val="27"/>
        </w:num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>Formularz ofer</w:t>
      </w:r>
      <w:r w:rsidR="00E5177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towy</w:t>
      </w:r>
    </w:p>
    <w:p w:rsidR="008A2C2D" w:rsidRPr="00B813A6" w:rsidRDefault="008A2C2D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A2C2D" w:rsidRPr="00B813A6" w:rsidRDefault="008A2C2D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BE71F3" w:rsidRDefault="00BE71F3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7A7B67" w:rsidRDefault="007A7B6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A2C2D" w:rsidRPr="00B813A6" w:rsidRDefault="00F61B37" w:rsidP="008A2C2D">
      <w:pPr>
        <w:shd w:val="clear" w:color="auto" w:fill="FFFFFF" w:themeFill="background1"/>
        <w:spacing w:after="0" w:line="207" w:lineRule="atLeast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Iłowa, </w:t>
      </w:r>
      <w:r w:rsidR="007141A1" w:rsidRPr="00B813A6">
        <w:rPr>
          <w:rFonts w:eastAsia="Times New Roman" w:cs="Times New Roman"/>
          <w:color w:val="000000"/>
          <w:sz w:val="24"/>
          <w:szCs w:val="24"/>
          <w:lang w:eastAsia="pl-PL"/>
        </w:rPr>
        <w:t>dnia</w:t>
      </w:r>
      <w:r w:rsidRPr="00B813A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BE71F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25 </w:t>
      </w:r>
      <w:r w:rsidR="003E74D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lutego </w:t>
      </w:r>
      <w:r w:rsidR="00B813A6" w:rsidRPr="00B813A6">
        <w:rPr>
          <w:rFonts w:eastAsia="Times New Roman" w:cs="Times New Roman"/>
          <w:color w:val="000000"/>
          <w:sz w:val="24"/>
          <w:szCs w:val="24"/>
          <w:lang w:eastAsia="pl-PL"/>
        </w:rPr>
        <w:t>201</w:t>
      </w:r>
      <w:r w:rsidR="003E74D9">
        <w:rPr>
          <w:rFonts w:eastAsia="Times New Roman" w:cs="Times New Roman"/>
          <w:color w:val="000000"/>
          <w:sz w:val="24"/>
          <w:szCs w:val="24"/>
          <w:lang w:eastAsia="pl-PL"/>
        </w:rPr>
        <w:t>9</w:t>
      </w:r>
      <w:r w:rsidR="008A2C2D" w:rsidRPr="00B813A6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</w:p>
    <w:p w:rsidR="008E363E" w:rsidRDefault="008E363E" w:rsidP="008E363E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329BD" w:rsidRPr="00B813A6" w:rsidRDefault="008329BD" w:rsidP="008E363E">
      <w:pPr>
        <w:shd w:val="clear" w:color="auto" w:fill="FFFFFF" w:themeFill="background1"/>
        <w:spacing w:after="0" w:line="207" w:lineRule="atLeast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54A43" w:rsidRPr="00B813A6" w:rsidRDefault="00FF67FC" w:rsidP="00FF67FC">
      <w:pPr>
        <w:shd w:val="clear" w:color="auto" w:fill="FFFFFF" w:themeFill="background1"/>
        <w:spacing w:after="0" w:line="207" w:lineRule="atLeast"/>
        <w:ind w:left="720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F54A43" w:rsidRPr="00B813A6">
        <w:rPr>
          <w:rFonts w:cs="Times New Roman"/>
          <w:b/>
          <w:sz w:val="24"/>
          <w:szCs w:val="24"/>
        </w:rPr>
        <w:t>Formularz oferty</w:t>
      </w:r>
    </w:p>
    <w:p w:rsidR="00FF67FC" w:rsidRDefault="00FF67FC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Zamawiający:</w:t>
      </w:r>
    </w:p>
    <w:p w:rsidR="00DC0CE9" w:rsidRPr="00B813A6" w:rsidRDefault="00F61B37" w:rsidP="00DC0CE9">
      <w:pPr>
        <w:shd w:val="clear" w:color="auto" w:fill="FFFFFF" w:themeFill="background1"/>
        <w:spacing w:after="0" w:line="312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B813A6">
        <w:rPr>
          <w:rFonts w:eastAsia="Times New Roman" w:cs="Times New Roman"/>
          <w:bCs/>
          <w:color w:val="000000"/>
          <w:sz w:val="24"/>
          <w:szCs w:val="24"/>
          <w:lang w:eastAsia="pl-PL"/>
        </w:rPr>
        <w:t>Gmina Iłowa, ul. Żeromskiego 27, 68-120 Iłowa</w:t>
      </w:r>
    </w:p>
    <w:p w:rsidR="00F54A43" w:rsidRPr="00B813A6" w:rsidRDefault="00F54A43" w:rsidP="00F54A43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F54A43" w:rsidRPr="00B813A6" w:rsidTr="00F73357">
        <w:trPr>
          <w:trHeight w:val="882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Nazwa wykonawcy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39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Siedziba/miejsce zamieszkania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51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977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Nr telefonu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21"/>
        </w:trPr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  <w:r w:rsidRPr="00B813A6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4606" w:type="dxa"/>
          </w:tcPr>
          <w:p w:rsidR="00F54A43" w:rsidRPr="00B813A6" w:rsidRDefault="00F54A43" w:rsidP="00F7335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  <w:r w:rsidRPr="00B813A6">
        <w:rPr>
          <w:rFonts w:cs="Times New Roman"/>
          <w:b/>
          <w:sz w:val="24"/>
          <w:szCs w:val="24"/>
        </w:rPr>
        <w:t>Tabela elementów rozliczeniowych – netto, 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3197"/>
        <w:gridCol w:w="1696"/>
        <w:gridCol w:w="2005"/>
        <w:gridCol w:w="1598"/>
      </w:tblGrid>
      <w:tr w:rsidR="00F54A43" w:rsidRPr="00B813A6" w:rsidTr="00B813A6">
        <w:trPr>
          <w:trHeight w:val="850"/>
        </w:trPr>
        <w:tc>
          <w:tcPr>
            <w:tcW w:w="570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14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63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037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604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F54A43" w:rsidRPr="00B813A6" w:rsidTr="00F73357">
        <w:tc>
          <w:tcPr>
            <w:tcW w:w="570" w:type="dxa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F54A43" w:rsidRPr="00B813A6" w:rsidRDefault="00BE71F3" w:rsidP="005545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Wykonanie oświetlenia placu budowy Przedszkola Miejskiego w Iłowej</w:t>
            </w:r>
          </w:p>
        </w:tc>
        <w:tc>
          <w:tcPr>
            <w:tcW w:w="1763" w:type="dxa"/>
          </w:tcPr>
          <w:p w:rsidR="00F54A43" w:rsidRPr="00B813A6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54587" w:rsidRPr="00B813A6" w:rsidRDefault="00554587" w:rsidP="0055458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54A43" w:rsidRPr="00B813A6" w:rsidTr="00F73357">
        <w:trPr>
          <w:trHeight w:val="80"/>
        </w:trPr>
        <w:tc>
          <w:tcPr>
            <w:tcW w:w="5647" w:type="dxa"/>
            <w:gridSpan w:val="3"/>
          </w:tcPr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  <w:r w:rsidRPr="00B813A6">
              <w:rPr>
                <w:rFonts w:cs="Times New Roman"/>
                <w:b/>
                <w:sz w:val="24"/>
                <w:szCs w:val="24"/>
              </w:rPr>
              <w:t>Razem cena:</w:t>
            </w:r>
          </w:p>
          <w:p w:rsidR="00F54A43" w:rsidRPr="00B813A6" w:rsidRDefault="00F54A43" w:rsidP="00F733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F54A43" w:rsidRDefault="00F54A43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54587" w:rsidRPr="00B813A6" w:rsidRDefault="00554587" w:rsidP="00F7335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F54A43">
      <w:pPr>
        <w:rPr>
          <w:rFonts w:cs="Times New Roman"/>
          <w:b/>
          <w:sz w:val="24"/>
          <w:szCs w:val="24"/>
        </w:rPr>
      </w:pPr>
    </w:p>
    <w:p w:rsidR="00F54A43" w:rsidRPr="00B813A6" w:rsidRDefault="00F54A43" w:rsidP="008E363E">
      <w:pPr>
        <w:shd w:val="clear" w:color="auto" w:fill="FFFFFF" w:themeFill="background1"/>
        <w:spacing w:after="0" w:line="207" w:lineRule="atLeast"/>
        <w:ind w:left="4968" w:firstLine="69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sectPr w:rsidR="00F54A43" w:rsidRPr="00B8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7BC" w:rsidRDefault="00CE37BC" w:rsidP="0001184E">
      <w:pPr>
        <w:spacing w:after="0" w:line="240" w:lineRule="auto"/>
      </w:pPr>
      <w:r>
        <w:separator/>
      </w:r>
    </w:p>
  </w:endnote>
  <w:endnote w:type="continuationSeparator" w:id="0">
    <w:p w:rsidR="00CE37BC" w:rsidRDefault="00CE37BC" w:rsidP="000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7BC" w:rsidRDefault="00CE37BC" w:rsidP="0001184E">
      <w:pPr>
        <w:spacing w:after="0" w:line="240" w:lineRule="auto"/>
      </w:pPr>
      <w:r>
        <w:separator/>
      </w:r>
    </w:p>
  </w:footnote>
  <w:footnote w:type="continuationSeparator" w:id="0">
    <w:p w:rsidR="00CE37BC" w:rsidRDefault="00CE37BC" w:rsidP="0001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19D"/>
    <w:multiLevelType w:val="multilevel"/>
    <w:tmpl w:val="D1983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2364E"/>
    <w:multiLevelType w:val="multilevel"/>
    <w:tmpl w:val="07E89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E631F"/>
    <w:multiLevelType w:val="multilevel"/>
    <w:tmpl w:val="D7E87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3713B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2267C"/>
    <w:multiLevelType w:val="multilevel"/>
    <w:tmpl w:val="4F18CE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62D8D"/>
    <w:multiLevelType w:val="multilevel"/>
    <w:tmpl w:val="90E2D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638F9"/>
    <w:multiLevelType w:val="multilevel"/>
    <w:tmpl w:val="B20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A215E"/>
    <w:multiLevelType w:val="multilevel"/>
    <w:tmpl w:val="848C6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22BCA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B4FD8"/>
    <w:multiLevelType w:val="multilevel"/>
    <w:tmpl w:val="9E187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C3F6B"/>
    <w:multiLevelType w:val="multilevel"/>
    <w:tmpl w:val="53A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183AB4"/>
    <w:multiLevelType w:val="hybridMultilevel"/>
    <w:tmpl w:val="B87AAB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B36C3A"/>
    <w:multiLevelType w:val="multilevel"/>
    <w:tmpl w:val="98740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22CD3"/>
    <w:multiLevelType w:val="multilevel"/>
    <w:tmpl w:val="9586DB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115B0"/>
    <w:multiLevelType w:val="multilevel"/>
    <w:tmpl w:val="823CDC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94D39"/>
    <w:multiLevelType w:val="hybridMultilevel"/>
    <w:tmpl w:val="140ED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3D65F8"/>
    <w:multiLevelType w:val="multilevel"/>
    <w:tmpl w:val="579A3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24341"/>
    <w:multiLevelType w:val="multilevel"/>
    <w:tmpl w:val="6D2A3B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65489"/>
    <w:multiLevelType w:val="hybridMultilevel"/>
    <w:tmpl w:val="819A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03B4"/>
    <w:multiLevelType w:val="multilevel"/>
    <w:tmpl w:val="640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0438"/>
    <w:multiLevelType w:val="multilevel"/>
    <w:tmpl w:val="EAFEB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2236AC"/>
    <w:multiLevelType w:val="multilevel"/>
    <w:tmpl w:val="298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1C1BC8"/>
    <w:multiLevelType w:val="multilevel"/>
    <w:tmpl w:val="FB5A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F443C"/>
    <w:multiLevelType w:val="multilevel"/>
    <w:tmpl w:val="EDC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212E0"/>
    <w:multiLevelType w:val="multilevel"/>
    <w:tmpl w:val="B28E9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44486C"/>
    <w:multiLevelType w:val="multilevel"/>
    <w:tmpl w:val="2EC48C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703FC"/>
    <w:multiLevelType w:val="multilevel"/>
    <w:tmpl w:val="F05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21F34"/>
    <w:multiLevelType w:val="hybridMultilevel"/>
    <w:tmpl w:val="70B42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12B8"/>
    <w:multiLevelType w:val="multilevel"/>
    <w:tmpl w:val="B448D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C4D73"/>
    <w:multiLevelType w:val="multilevel"/>
    <w:tmpl w:val="EE68AD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53E77"/>
    <w:multiLevelType w:val="multilevel"/>
    <w:tmpl w:val="214EF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E0D56"/>
    <w:multiLevelType w:val="multilevel"/>
    <w:tmpl w:val="98CA26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5A27AE"/>
    <w:multiLevelType w:val="multilevel"/>
    <w:tmpl w:val="4742FB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AB3728"/>
    <w:multiLevelType w:val="multilevel"/>
    <w:tmpl w:val="50E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4"/>
  </w:num>
  <w:num w:numId="4">
    <w:abstractNumId w:val="13"/>
  </w:num>
  <w:num w:numId="5">
    <w:abstractNumId w:val="25"/>
  </w:num>
  <w:num w:numId="6">
    <w:abstractNumId w:val="20"/>
  </w:num>
  <w:num w:numId="7">
    <w:abstractNumId w:val="33"/>
  </w:num>
  <w:num w:numId="8">
    <w:abstractNumId w:val="29"/>
  </w:num>
  <w:num w:numId="9">
    <w:abstractNumId w:val="21"/>
  </w:num>
  <w:num w:numId="10">
    <w:abstractNumId w:val="23"/>
  </w:num>
  <w:num w:numId="11">
    <w:abstractNumId w:val="5"/>
  </w:num>
  <w:num w:numId="12">
    <w:abstractNumId w:val="26"/>
  </w:num>
  <w:num w:numId="13">
    <w:abstractNumId w:val="28"/>
  </w:num>
  <w:num w:numId="14">
    <w:abstractNumId w:val="19"/>
  </w:num>
  <w:num w:numId="15">
    <w:abstractNumId w:val="16"/>
  </w:num>
  <w:num w:numId="16">
    <w:abstractNumId w:val="2"/>
  </w:num>
  <w:num w:numId="17">
    <w:abstractNumId w:val="30"/>
  </w:num>
  <w:num w:numId="18">
    <w:abstractNumId w:val="12"/>
  </w:num>
  <w:num w:numId="19">
    <w:abstractNumId w:val="1"/>
  </w:num>
  <w:num w:numId="20">
    <w:abstractNumId w:val="7"/>
  </w:num>
  <w:num w:numId="21">
    <w:abstractNumId w:val="9"/>
  </w:num>
  <w:num w:numId="22">
    <w:abstractNumId w:val="0"/>
  </w:num>
  <w:num w:numId="23">
    <w:abstractNumId w:val="6"/>
  </w:num>
  <w:num w:numId="24">
    <w:abstractNumId w:val="14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15"/>
  </w:num>
  <w:num w:numId="30">
    <w:abstractNumId w:val="11"/>
  </w:num>
  <w:num w:numId="31">
    <w:abstractNumId w:val="3"/>
  </w:num>
  <w:num w:numId="32">
    <w:abstractNumId w:val="8"/>
  </w:num>
  <w:num w:numId="33">
    <w:abstractNumId w:val="1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37"/>
    <w:rsid w:val="0001184E"/>
    <w:rsid w:val="00017B91"/>
    <w:rsid w:val="00063DBB"/>
    <w:rsid w:val="00092C0E"/>
    <w:rsid w:val="000D37E7"/>
    <w:rsid w:val="000F2046"/>
    <w:rsid w:val="00113F07"/>
    <w:rsid w:val="001C1F74"/>
    <w:rsid w:val="002447C4"/>
    <w:rsid w:val="00256F32"/>
    <w:rsid w:val="002D12FF"/>
    <w:rsid w:val="00312B68"/>
    <w:rsid w:val="00330758"/>
    <w:rsid w:val="00364FE0"/>
    <w:rsid w:val="003D09F7"/>
    <w:rsid w:val="003E3C22"/>
    <w:rsid w:val="003E74D9"/>
    <w:rsid w:val="0041156D"/>
    <w:rsid w:val="004372E8"/>
    <w:rsid w:val="004665F5"/>
    <w:rsid w:val="00477218"/>
    <w:rsid w:val="00496136"/>
    <w:rsid w:val="004A70DC"/>
    <w:rsid w:val="004E08A9"/>
    <w:rsid w:val="004E477D"/>
    <w:rsid w:val="00506A37"/>
    <w:rsid w:val="00554587"/>
    <w:rsid w:val="00567337"/>
    <w:rsid w:val="0057324F"/>
    <w:rsid w:val="00587C11"/>
    <w:rsid w:val="005A4BF5"/>
    <w:rsid w:val="005A7ABD"/>
    <w:rsid w:val="005B44BC"/>
    <w:rsid w:val="005F5327"/>
    <w:rsid w:val="00612382"/>
    <w:rsid w:val="006621B9"/>
    <w:rsid w:val="00672C38"/>
    <w:rsid w:val="00674866"/>
    <w:rsid w:val="00674EA3"/>
    <w:rsid w:val="006B6E78"/>
    <w:rsid w:val="006D3AF9"/>
    <w:rsid w:val="007141A1"/>
    <w:rsid w:val="007145BF"/>
    <w:rsid w:val="00733F51"/>
    <w:rsid w:val="00744E1D"/>
    <w:rsid w:val="00747E5A"/>
    <w:rsid w:val="00770D7B"/>
    <w:rsid w:val="007716E2"/>
    <w:rsid w:val="00793F3D"/>
    <w:rsid w:val="00797380"/>
    <w:rsid w:val="007A7B67"/>
    <w:rsid w:val="007D7516"/>
    <w:rsid w:val="00806D11"/>
    <w:rsid w:val="00821C86"/>
    <w:rsid w:val="008329BD"/>
    <w:rsid w:val="008A2C2D"/>
    <w:rsid w:val="008D5CDC"/>
    <w:rsid w:val="008E363E"/>
    <w:rsid w:val="00915102"/>
    <w:rsid w:val="0093314A"/>
    <w:rsid w:val="009344DA"/>
    <w:rsid w:val="00945EA8"/>
    <w:rsid w:val="009724EC"/>
    <w:rsid w:val="009A4C58"/>
    <w:rsid w:val="009E04CA"/>
    <w:rsid w:val="00AC66F3"/>
    <w:rsid w:val="00AE4913"/>
    <w:rsid w:val="00AF1366"/>
    <w:rsid w:val="00B011F6"/>
    <w:rsid w:val="00B2149F"/>
    <w:rsid w:val="00B638BE"/>
    <w:rsid w:val="00B813A6"/>
    <w:rsid w:val="00B84AEB"/>
    <w:rsid w:val="00BD5864"/>
    <w:rsid w:val="00BE71F3"/>
    <w:rsid w:val="00BF122E"/>
    <w:rsid w:val="00BF70D8"/>
    <w:rsid w:val="00C046FC"/>
    <w:rsid w:val="00C071EE"/>
    <w:rsid w:val="00C12BDE"/>
    <w:rsid w:val="00C21273"/>
    <w:rsid w:val="00C33095"/>
    <w:rsid w:val="00C46739"/>
    <w:rsid w:val="00CE37BC"/>
    <w:rsid w:val="00CF4075"/>
    <w:rsid w:val="00D17151"/>
    <w:rsid w:val="00D22D19"/>
    <w:rsid w:val="00D24F85"/>
    <w:rsid w:val="00D30275"/>
    <w:rsid w:val="00D5422B"/>
    <w:rsid w:val="00D84A16"/>
    <w:rsid w:val="00DB6209"/>
    <w:rsid w:val="00DB72EF"/>
    <w:rsid w:val="00DC0CE9"/>
    <w:rsid w:val="00E251F3"/>
    <w:rsid w:val="00E420C4"/>
    <w:rsid w:val="00E51776"/>
    <w:rsid w:val="00E7286C"/>
    <w:rsid w:val="00E73109"/>
    <w:rsid w:val="00EC13C8"/>
    <w:rsid w:val="00ED6C62"/>
    <w:rsid w:val="00F01E6D"/>
    <w:rsid w:val="00F06912"/>
    <w:rsid w:val="00F069B4"/>
    <w:rsid w:val="00F54A43"/>
    <w:rsid w:val="00F61B37"/>
    <w:rsid w:val="00F72100"/>
    <w:rsid w:val="00F77DCE"/>
    <w:rsid w:val="00FA0842"/>
    <w:rsid w:val="00FD41C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A3C48"/>
  <w15:docId w15:val="{7540A50B-8820-4028-B865-EE06A1E1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337"/>
    <w:rPr>
      <w:b/>
      <w:bCs/>
    </w:rPr>
  </w:style>
  <w:style w:type="character" w:customStyle="1" w:styleId="apple-converted-space">
    <w:name w:val="apple-converted-space"/>
    <w:basedOn w:val="Domylnaczcionkaakapitu"/>
    <w:rsid w:val="00567337"/>
  </w:style>
  <w:style w:type="character" w:styleId="Hipercze">
    <w:name w:val="Hyperlink"/>
    <w:basedOn w:val="Domylnaczcionkaakapitu"/>
    <w:uiPriority w:val="99"/>
    <w:unhideWhenUsed/>
    <w:rsid w:val="005673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F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251F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1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18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8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1A1"/>
  </w:style>
  <w:style w:type="paragraph" w:styleId="Stopka">
    <w:name w:val="footer"/>
    <w:basedOn w:val="Normalny"/>
    <w:link w:val="StopkaZnak"/>
    <w:uiPriority w:val="99"/>
    <w:unhideWhenUsed/>
    <w:rsid w:val="0071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1A1"/>
  </w:style>
  <w:style w:type="table" w:styleId="Tabela-Siatka">
    <w:name w:val="Table Grid"/>
    <w:basedOn w:val="Standardowy"/>
    <w:uiPriority w:val="59"/>
    <w:rsid w:val="00F5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A4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57A8-2404-4251-AF94-1A1F554D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Amrogowicz</dc:creator>
  <cp:lastModifiedBy>Gmina Iłowa</cp:lastModifiedBy>
  <cp:revision>2</cp:revision>
  <cp:lastPrinted>2019-02-04T08:47:00Z</cp:lastPrinted>
  <dcterms:created xsi:type="dcterms:W3CDTF">2019-02-25T07:51:00Z</dcterms:created>
  <dcterms:modified xsi:type="dcterms:W3CDTF">2019-02-25T07:51:00Z</dcterms:modified>
</cp:coreProperties>
</file>