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A84149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A84149">
        <w:rPr>
          <w:rFonts w:cs="Arial"/>
          <w:sz w:val="22"/>
          <w:szCs w:val="22"/>
        </w:rPr>
        <w:t>26</w:t>
      </w:r>
      <w:r w:rsidRPr="00AD64CF">
        <w:rPr>
          <w:rFonts w:cs="Arial"/>
          <w:sz w:val="22"/>
          <w:szCs w:val="22"/>
        </w:rPr>
        <w:t>.0</w:t>
      </w:r>
      <w:r w:rsidR="00A84149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0669A2">
      <w:pPr>
        <w:shd w:val="clear" w:color="auto" w:fill="FFFFFF"/>
        <w:spacing w:line="276" w:lineRule="auto"/>
        <w:jc w:val="center"/>
        <w:rPr>
          <w:rFonts w:cs="Arial"/>
        </w:rPr>
      </w:pPr>
      <w:r w:rsidRPr="000669A2">
        <w:rPr>
          <w:rFonts w:cs="Arial"/>
        </w:rPr>
        <w:t xml:space="preserve">dotyczy: </w:t>
      </w:r>
      <w:r w:rsidR="000669A2" w:rsidRPr="000669A2">
        <w:rPr>
          <w:rFonts w:eastAsia="Arial" w:cs="Arial"/>
          <w:b/>
        </w:rPr>
        <w:t>Zakup wyposażenia do projektu pn. „</w:t>
      </w:r>
      <w:r w:rsidR="00A84149">
        <w:rPr>
          <w:rFonts w:eastAsia="Arial" w:cs="Arial"/>
          <w:b/>
        </w:rPr>
        <w:t>Poprawa infrastruktury edukacji przedszkolnej w Gmi</w:t>
      </w:r>
      <w:bookmarkStart w:id="0" w:name="_GoBack"/>
      <w:bookmarkEnd w:id="0"/>
      <w:r w:rsidR="00A84149">
        <w:rPr>
          <w:rFonts w:eastAsia="Arial" w:cs="Arial"/>
          <w:b/>
        </w:rPr>
        <w:t>nie Iłowa</w:t>
      </w:r>
      <w:r w:rsidR="000669A2" w:rsidRPr="000669A2">
        <w:rPr>
          <w:rFonts w:eastAsia="Arial" w:cs="Arial"/>
          <w:b/>
        </w:rPr>
        <w:t xml:space="preserve">” 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B1FB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Gmina Iłowa</cp:lastModifiedBy>
  <cp:revision>5</cp:revision>
  <cp:lastPrinted>2018-10-05T10:37:00Z</cp:lastPrinted>
  <dcterms:created xsi:type="dcterms:W3CDTF">2018-10-08T07:03:00Z</dcterms:created>
  <dcterms:modified xsi:type="dcterms:W3CDTF">2019-03-26T09:48:00Z</dcterms:modified>
</cp:coreProperties>
</file>