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IZP-I.271.12.2018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 03.10.2018r.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  <w:sz w:val="22"/>
          <w:u w:val="single"/>
        </w:rPr>
      </w:pPr>
      <w:r w:rsidRPr="00AD64CF">
        <w:rPr>
          <w:rFonts w:cs="Arial"/>
          <w:sz w:val="22"/>
          <w:szCs w:val="22"/>
        </w:rPr>
        <w:t xml:space="preserve">dotyczy: </w:t>
      </w:r>
      <w:r w:rsidRPr="00AD64CF">
        <w:rPr>
          <w:rFonts w:eastAsia="Arial"/>
          <w:b/>
          <w:sz w:val="22"/>
          <w:u w:val="single"/>
        </w:rPr>
        <w:t>„</w:t>
      </w:r>
      <w:r w:rsidRPr="00AD64CF">
        <w:rPr>
          <w:b/>
          <w:bCs/>
          <w:sz w:val="22"/>
          <w:u w:val="single"/>
        </w:rPr>
        <w:t>Termomodernizacja budynku socjalno-administracyjnego na stadionie miejskim w Iłowej</w:t>
      </w:r>
      <w:r w:rsidRPr="00AD64CF">
        <w:rPr>
          <w:b/>
          <w:sz w:val="22"/>
          <w:u w:val="single"/>
        </w:rPr>
        <w:t>”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</w:t>
      </w:r>
      <w:r w:rsidRPr="00AD64CF">
        <w:rPr>
          <w:rFonts w:cs="Arial"/>
          <w:b/>
          <w:i/>
          <w:sz w:val="22"/>
          <w:szCs w:val="22"/>
          <w:u w:val="single"/>
        </w:rPr>
        <w:t>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odbiorcami Pani/Pana dan</w:t>
      </w:r>
      <w:bookmarkStart w:id="0" w:name="_GoBack"/>
      <w:bookmarkEnd w:id="0"/>
      <w:r w:rsidRPr="00AD64CF">
        <w:rPr>
          <w:rFonts w:eastAsia="Times New Roman" w:cs="Arial"/>
          <w:lang w:eastAsia="pl-PL"/>
        </w:rPr>
        <w:t xml:space="preserve">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1</cp:revision>
  <dcterms:created xsi:type="dcterms:W3CDTF">2018-10-03T06:54:00Z</dcterms:created>
  <dcterms:modified xsi:type="dcterms:W3CDTF">2018-10-03T07:08:00Z</dcterms:modified>
</cp:coreProperties>
</file>